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36529"/>
        <w:tblLook w:val="04A0" w:firstRow="1" w:lastRow="0" w:firstColumn="1" w:lastColumn="0" w:noHBand="0" w:noVBand="1"/>
      </w:tblPr>
      <w:tblGrid>
        <w:gridCol w:w="9780"/>
      </w:tblGrid>
      <w:tr w:rsidR="00C51501" w14:paraId="36E0D53C" w14:textId="77777777" w:rsidTr="004140DB">
        <w:trPr>
          <w:trHeight w:val="719"/>
        </w:trPr>
        <w:tc>
          <w:tcPr>
            <w:tcW w:w="9780" w:type="dxa"/>
            <w:shd w:val="clear" w:color="auto" w:fill="236529"/>
            <w:vAlign w:val="center"/>
          </w:tcPr>
          <w:p w14:paraId="0FB1E668" w14:textId="3E834E7D" w:rsidR="00C51501" w:rsidRPr="00136CC7" w:rsidRDefault="00C51501" w:rsidP="13C16982">
            <w:pPr>
              <w:pStyle w:val="Heading5"/>
              <w:numPr>
                <w:ilvl w:val="0"/>
                <w:numId w:val="10"/>
              </w:numPr>
              <w:shd w:val="clear" w:color="auto" w:fill="236529"/>
              <w:tabs>
                <w:tab w:val="left" w:pos="1418"/>
              </w:tabs>
              <w:ind w:left="709" w:hanging="655"/>
              <w:rPr>
                <w:rFonts w:eastAsia="Arial"/>
                <w:color w:val="FFFFFF" w:themeColor="background1"/>
                <w:sz w:val="22"/>
                <w:szCs w:val="22"/>
              </w:rPr>
            </w:pPr>
            <w:r w:rsidRPr="13C16982">
              <w:rPr>
                <w:rFonts w:eastAsia="Arial"/>
                <w:color w:val="FFFFFF" w:themeColor="background1"/>
                <w:sz w:val="22"/>
                <w:szCs w:val="22"/>
              </w:rPr>
              <w:t xml:space="preserve">Position Details </w:t>
            </w:r>
          </w:p>
        </w:tc>
      </w:tr>
    </w:tbl>
    <w:p w14:paraId="6B3E7507" w14:textId="77777777" w:rsidR="002664DF" w:rsidRDefault="002664DF" w:rsidP="13C16982">
      <w:pPr>
        <w:pStyle w:val="Subtitle"/>
        <w:tabs>
          <w:tab w:val="left" w:pos="2694"/>
        </w:tabs>
        <w:spacing w:after="120"/>
        <w:ind w:firstLine="54"/>
        <w:jc w:val="left"/>
        <w:rPr>
          <w:rFonts w:ascii="Arial" w:eastAsia="Arial" w:hAnsi="Arial"/>
          <w:i/>
          <w:iCs/>
          <w:sz w:val="22"/>
          <w:szCs w:val="22"/>
        </w:rPr>
      </w:pPr>
    </w:p>
    <w:tbl>
      <w:tblPr>
        <w:tblStyle w:val="TableGrid"/>
        <w:tblW w:w="977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80"/>
        <w:gridCol w:w="2494"/>
        <w:gridCol w:w="2280"/>
        <w:gridCol w:w="1322"/>
        <w:gridCol w:w="1700"/>
      </w:tblGrid>
      <w:tr w:rsidR="00BF206A" w:rsidRPr="00F37C8E" w14:paraId="46F72F59" w14:textId="77777777" w:rsidTr="52872656">
        <w:tc>
          <w:tcPr>
            <w:tcW w:w="1980" w:type="dxa"/>
          </w:tcPr>
          <w:p w14:paraId="3D93C0E7" w14:textId="472D6DDD" w:rsidR="00BF206A" w:rsidRPr="00F37C8E" w:rsidRDefault="00BF206A" w:rsidP="13C16982">
            <w:pPr>
              <w:pStyle w:val="Subtitle"/>
              <w:tabs>
                <w:tab w:val="left" w:pos="2694"/>
              </w:tabs>
              <w:spacing w:before="120" w:after="120"/>
              <w:jc w:val="left"/>
              <w:rPr>
                <w:rFonts w:ascii="Arial" w:eastAsia="Arial" w:hAnsi="Arial"/>
                <w:b w:val="0"/>
                <w:sz w:val="22"/>
                <w:szCs w:val="22"/>
              </w:rPr>
            </w:pPr>
            <w:r w:rsidRPr="13C16982">
              <w:rPr>
                <w:rFonts w:ascii="Arial" w:eastAsia="Arial" w:hAnsi="Arial"/>
                <w:b w:val="0"/>
                <w:sz w:val="22"/>
                <w:szCs w:val="22"/>
              </w:rPr>
              <w:t>Role</w:t>
            </w:r>
            <w:r w:rsidR="488C7DD7" w:rsidRPr="13C16982">
              <w:rPr>
                <w:rFonts w:ascii="Arial" w:eastAsia="Arial" w:hAnsi="Arial"/>
                <w:b w:val="0"/>
                <w:sz w:val="22"/>
                <w:szCs w:val="22"/>
              </w:rPr>
              <w:t xml:space="preserve"> </w:t>
            </w:r>
            <w:r w:rsidRPr="13C16982">
              <w:rPr>
                <w:rFonts w:ascii="Arial" w:eastAsia="Arial" w:hAnsi="Arial"/>
                <w:b w:val="0"/>
                <w:sz w:val="22"/>
                <w:szCs w:val="22"/>
              </w:rPr>
              <w:t xml:space="preserve">Title: </w:t>
            </w:r>
            <w:r>
              <w:br/>
            </w:r>
          </w:p>
        </w:tc>
        <w:tc>
          <w:tcPr>
            <w:tcW w:w="4774" w:type="dxa"/>
            <w:gridSpan w:val="2"/>
          </w:tcPr>
          <w:p w14:paraId="685C36A2" w14:textId="40CF8F01" w:rsidR="00BF206A" w:rsidRPr="00673025" w:rsidRDefault="4079470D" w:rsidP="52872656">
            <w:pPr>
              <w:pStyle w:val="Subtitle"/>
              <w:tabs>
                <w:tab w:val="left" w:pos="2694"/>
              </w:tabs>
              <w:spacing w:before="120" w:after="120" w:line="259" w:lineRule="auto"/>
              <w:jc w:val="left"/>
              <w:rPr>
                <w:rFonts w:ascii="Arial" w:eastAsia="Arial" w:hAnsi="Arial"/>
                <w:b w:val="0"/>
                <w:i/>
                <w:iCs/>
                <w:sz w:val="22"/>
                <w:szCs w:val="22"/>
              </w:rPr>
            </w:pPr>
            <w:r w:rsidRPr="52872656">
              <w:rPr>
                <w:rFonts w:ascii="Arial" w:eastAsia="Arial" w:hAnsi="Arial"/>
                <w:b w:val="0"/>
                <w:i/>
                <w:iCs/>
                <w:sz w:val="22"/>
                <w:szCs w:val="22"/>
              </w:rPr>
              <w:t xml:space="preserve">Head of </w:t>
            </w:r>
            <w:r w:rsidR="31E219EB" w:rsidRPr="52872656">
              <w:rPr>
                <w:rFonts w:ascii="Arial" w:eastAsia="Arial" w:hAnsi="Arial"/>
                <w:b w:val="0"/>
                <w:i/>
                <w:iCs/>
                <w:sz w:val="22"/>
                <w:szCs w:val="22"/>
              </w:rPr>
              <w:t>Aboriginal</w:t>
            </w:r>
            <w:r w:rsidRPr="52872656">
              <w:rPr>
                <w:rFonts w:ascii="Arial" w:eastAsia="Arial" w:hAnsi="Arial"/>
                <w:b w:val="0"/>
                <w:i/>
                <w:iCs/>
                <w:sz w:val="22"/>
                <w:szCs w:val="22"/>
              </w:rPr>
              <w:t xml:space="preserve"> Partnerships &amp; Community Conservation</w:t>
            </w:r>
          </w:p>
        </w:tc>
        <w:tc>
          <w:tcPr>
            <w:tcW w:w="1322" w:type="dxa"/>
          </w:tcPr>
          <w:p w14:paraId="34A8C117" w14:textId="31AAA01A" w:rsidR="00BF206A" w:rsidRPr="00F37C8E" w:rsidRDefault="00BF206A"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POS NO.</w:t>
            </w:r>
          </w:p>
        </w:tc>
        <w:tc>
          <w:tcPr>
            <w:tcW w:w="1700" w:type="dxa"/>
          </w:tcPr>
          <w:p w14:paraId="490459D5" w14:textId="77777777" w:rsidR="00BF206A" w:rsidRPr="00F37C8E" w:rsidRDefault="00BF206A" w:rsidP="13C16982">
            <w:pPr>
              <w:pStyle w:val="Subtitle"/>
              <w:tabs>
                <w:tab w:val="left" w:pos="2694"/>
              </w:tabs>
              <w:spacing w:before="120" w:after="120"/>
              <w:jc w:val="left"/>
              <w:rPr>
                <w:rFonts w:ascii="Arial" w:eastAsia="Arial" w:hAnsi="Arial"/>
                <w:i/>
                <w:iCs/>
                <w:sz w:val="22"/>
                <w:szCs w:val="22"/>
              </w:rPr>
            </w:pPr>
          </w:p>
        </w:tc>
      </w:tr>
      <w:tr w:rsidR="005E71B6" w:rsidRPr="00F37C8E" w14:paraId="1FA89D05" w14:textId="77777777" w:rsidTr="52872656">
        <w:tc>
          <w:tcPr>
            <w:tcW w:w="1980" w:type="dxa"/>
          </w:tcPr>
          <w:p w14:paraId="6D7D71D8" w14:textId="6AFC0EF1" w:rsidR="005E71B6" w:rsidRPr="00F37C8E" w:rsidRDefault="21B89CAA"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Function</w:t>
            </w:r>
            <w:r w:rsidR="005E71B6" w:rsidRPr="13C16982">
              <w:rPr>
                <w:rFonts w:ascii="Arial" w:eastAsia="Arial" w:hAnsi="Arial"/>
                <w:i/>
                <w:iCs/>
                <w:sz w:val="22"/>
                <w:szCs w:val="22"/>
              </w:rPr>
              <w:t>:</w:t>
            </w:r>
          </w:p>
        </w:tc>
        <w:tc>
          <w:tcPr>
            <w:tcW w:w="2494" w:type="dxa"/>
          </w:tcPr>
          <w:p w14:paraId="00856FF2" w14:textId="6379637E" w:rsidR="005E71B6" w:rsidRPr="00673025" w:rsidRDefault="2215AD71" w:rsidP="13C16982">
            <w:pPr>
              <w:pStyle w:val="Subtitle"/>
              <w:tabs>
                <w:tab w:val="left" w:pos="2694"/>
              </w:tabs>
              <w:spacing w:before="120" w:after="120"/>
              <w:jc w:val="left"/>
              <w:rPr>
                <w:rFonts w:ascii="Arial" w:eastAsia="Arial" w:hAnsi="Arial"/>
                <w:b w:val="0"/>
                <w:i/>
                <w:iCs/>
                <w:sz w:val="22"/>
                <w:szCs w:val="22"/>
              </w:rPr>
            </w:pPr>
            <w:r w:rsidRPr="13C16982">
              <w:rPr>
                <w:rFonts w:ascii="Arial" w:eastAsia="Arial" w:hAnsi="Arial"/>
                <w:b w:val="0"/>
                <w:i/>
                <w:iCs/>
                <w:sz w:val="22"/>
                <w:szCs w:val="22"/>
              </w:rPr>
              <w:t>Conservation</w:t>
            </w:r>
            <w:r w:rsidR="7F850A0B" w:rsidRPr="13C16982">
              <w:rPr>
                <w:rFonts w:ascii="Arial" w:eastAsia="Arial" w:hAnsi="Arial"/>
                <w:b w:val="0"/>
                <w:i/>
                <w:iCs/>
                <w:sz w:val="22"/>
                <w:szCs w:val="22"/>
              </w:rPr>
              <w:t xml:space="preserve"> and Science</w:t>
            </w:r>
          </w:p>
        </w:tc>
        <w:tc>
          <w:tcPr>
            <w:tcW w:w="2280" w:type="dxa"/>
          </w:tcPr>
          <w:p w14:paraId="1A244FCA" w14:textId="379D0E0A" w:rsidR="005E71B6" w:rsidRPr="00F37C8E" w:rsidRDefault="005E71B6"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Department</w:t>
            </w:r>
            <w:r w:rsidR="00705492" w:rsidRPr="13C16982">
              <w:rPr>
                <w:rFonts w:ascii="Arial" w:eastAsia="Arial" w:hAnsi="Arial"/>
                <w:i/>
                <w:iCs/>
                <w:sz w:val="22"/>
                <w:szCs w:val="22"/>
              </w:rPr>
              <w:t>:</w:t>
            </w:r>
          </w:p>
        </w:tc>
        <w:tc>
          <w:tcPr>
            <w:tcW w:w="3022" w:type="dxa"/>
            <w:gridSpan w:val="2"/>
          </w:tcPr>
          <w:p w14:paraId="7E15A6B0" w14:textId="069F1007" w:rsidR="005E71B6" w:rsidRPr="00673025" w:rsidRDefault="36FCBBBC" w:rsidP="52872656">
            <w:pPr>
              <w:pStyle w:val="Subtitle"/>
              <w:tabs>
                <w:tab w:val="left" w:pos="2694"/>
              </w:tabs>
              <w:spacing w:before="120" w:after="120" w:line="259" w:lineRule="auto"/>
              <w:jc w:val="left"/>
              <w:rPr>
                <w:rFonts w:ascii="Arial" w:eastAsia="Arial" w:hAnsi="Arial"/>
                <w:b w:val="0"/>
                <w:i/>
                <w:iCs/>
                <w:sz w:val="22"/>
                <w:szCs w:val="22"/>
              </w:rPr>
            </w:pPr>
            <w:r w:rsidRPr="52872656">
              <w:rPr>
                <w:rFonts w:ascii="Arial" w:eastAsia="Arial" w:hAnsi="Arial"/>
                <w:b w:val="0"/>
                <w:i/>
                <w:iCs/>
                <w:sz w:val="22"/>
                <w:szCs w:val="22"/>
              </w:rPr>
              <w:t>Aboriginal</w:t>
            </w:r>
            <w:r w:rsidR="2215AD71" w:rsidRPr="52872656">
              <w:rPr>
                <w:rFonts w:ascii="Arial" w:eastAsia="Arial" w:hAnsi="Arial"/>
                <w:b w:val="0"/>
                <w:i/>
                <w:iCs/>
                <w:sz w:val="22"/>
                <w:szCs w:val="22"/>
              </w:rPr>
              <w:t xml:space="preserve"> Partnerships &amp; Community Conservation</w:t>
            </w:r>
          </w:p>
        </w:tc>
      </w:tr>
      <w:tr w:rsidR="00121897" w:rsidRPr="00F37C8E" w14:paraId="4C3BB725" w14:textId="77777777" w:rsidTr="52872656">
        <w:tc>
          <w:tcPr>
            <w:tcW w:w="1980" w:type="dxa"/>
          </w:tcPr>
          <w:p w14:paraId="73AFB0D7" w14:textId="50A93DBA" w:rsidR="00121897" w:rsidRPr="00F37C8E" w:rsidRDefault="00FA5920"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Location:</w:t>
            </w:r>
          </w:p>
        </w:tc>
        <w:tc>
          <w:tcPr>
            <w:tcW w:w="2494" w:type="dxa"/>
          </w:tcPr>
          <w:p w14:paraId="36200AC9" w14:textId="545B7EDC" w:rsidR="00121897" w:rsidRPr="00673025" w:rsidRDefault="00121897" w:rsidP="13C16982">
            <w:pPr>
              <w:pStyle w:val="Subtitle"/>
              <w:tabs>
                <w:tab w:val="left" w:pos="2694"/>
              </w:tabs>
              <w:spacing w:before="120" w:after="120"/>
              <w:jc w:val="left"/>
              <w:rPr>
                <w:rFonts w:ascii="Arial" w:eastAsia="Arial" w:hAnsi="Arial"/>
                <w:b w:val="0"/>
                <w:i/>
                <w:iCs/>
                <w:sz w:val="22"/>
                <w:szCs w:val="22"/>
              </w:rPr>
            </w:pPr>
            <w:r w:rsidRPr="13C16982">
              <w:rPr>
                <w:rFonts w:ascii="Arial" w:eastAsia="Arial" w:hAnsi="Arial"/>
                <w:b w:val="0"/>
                <w:i/>
                <w:iCs/>
                <w:sz w:val="22"/>
                <w:szCs w:val="22"/>
              </w:rPr>
              <w:t>Zoos Victoria’s Corp Office, Parkville</w:t>
            </w:r>
          </w:p>
        </w:tc>
        <w:tc>
          <w:tcPr>
            <w:tcW w:w="2280" w:type="dxa"/>
          </w:tcPr>
          <w:p w14:paraId="064AA367" w14:textId="7E46F6BE" w:rsidR="00121897" w:rsidRPr="00F37C8E" w:rsidRDefault="00121897"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Reports to:</w:t>
            </w:r>
          </w:p>
        </w:tc>
        <w:tc>
          <w:tcPr>
            <w:tcW w:w="3022" w:type="dxa"/>
            <w:gridSpan w:val="2"/>
          </w:tcPr>
          <w:p w14:paraId="786B6CD9" w14:textId="518866F6" w:rsidR="00121897" w:rsidRPr="00673025" w:rsidRDefault="00604993" w:rsidP="13C16982">
            <w:pPr>
              <w:pStyle w:val="Subtitle"/>
              <w:tabs>
                <w:tab w:val="left" w:pos="2694"/>
              </w:tabs>
              <w:spacing w:before="120" w:after="120"/>
              <w:jc w:val="left"/>
              <w:rPr>
                <w:rFonts w:ascii="Arial" w:eastAsia="Arial" w:hAnsi="Arial"/>
                <w:b w:val="0"/>
                <w:i/>
                <w:iCs/>
                <w:sz w:val="22"/>
                <w:szCs w:val="22"/>
              </w:rPr>
            </w:pPr>
            <w:r w:rsidRPr="13C16982">
              <w:rPr>
                <w:rFonts w:ascii="Arial" w:eastAsia="Arial" w:hAnsi="Arial"/>
                <w:b w:val="0"/>
                <w:i/>
                <w:iCs/>
                <w:sz w:val="22"/>
                <w:szCs w:val="22"/>
              </w:rPr>
              <w:t>Director Conservation</w:t>
            </w:r>
            <w:r w:rsidR="00010383" w:rsidRPr="13C16982">
              <w:rPr>
                <w:rFonts w:ascii="Arial" w:eastAsia="Arial" w:hAnsi="Arial"/>
                <w:b w:val="0"/>
                <w:i/>
                <w:iCs/>
                <w:sz w:val="22"/>
                <w:szCs w:val="22"/>
              </w:rPr>
              <w:t xml:space="preserve"> and Science </w:t>
            </w:r>
          </w:p>
        </w:tc>
      </w:tr>
      <w:tr w:rsidR="005E71B6" w:rsidRPr="00F37C8E" w14:paraId="7C9B1EA8" w14:textId="77777777" w:rsidTr="52872656">
        <w:tc>
          <w:tcPr>
            <w:tcW w:w="1980" w:type="dxa"/>
          </w:tcPr>
          <w:p w14:paraId="785794B7" w14:textId="43D41295" w:rsidR="005E71B6" w:rsidRPr="00F37C8E" w:rsidRDefault="005E71B6"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EBA</w:t>
            </w:r>
            <w:r w:rsidR="00673025" w:rsidRPr="13C16982">
              <w:rPr>
                <w:rFonts w:ascii="Arial" w:eastAsia="Arial" w:hAnsi="Arial"/>
                <w:i/>
                <w:iCs/>
                <w:sz w:val="22"/>
                <w:szCs w:val="22"/>
              </w:rPr>
              <w:t>:</w:t>
            </w:r>
          </w:p>
        </w:tc>
        <w:tc>
          <w:tcPr>
            <w:tcW w:w="2494" w:type="dxa"/>
          </w:tcPr>
          <w:p w14:paraId="52F129F0" w14:textId="2E2484C7" w:rsidR="005E71B6" w:rsidRPr="00673025" w:rsidRDefault="00673025" w:rsidP="13C16982">
            <w:pPr>
              <w:pStyle w:val="Subtitle"/>
              <w:tabs>
                <w:tab w:val="left" w:pos="2694"/>
              </w:tabs>
              <w:spacing w:before="120" w:after="120"/>
              <w:jc w:val="left"/>
              <w:rPr>
                <w:rFonts w:ascii="Arial" w:eastAsia="Arial" w:hAnsi="Arial"/>
                <w:b w:val="0"/>
                <w:i/>
                <w:iCs/>
                <w:sz w:val="22"/>
                <w:szCs w:val="22"/>
              </w:rPr>
            </w:pPr>
            <w:r w:rsidRPr="13C16982">
              <w:rPr>
                <w:rFonts w:ascii="Arial" w:eastAsia="Arial" w:hAnsi="Arial"/>
                <w:b w:val="0"/>
                <w:i/>
                <w:iCs/>
                <w:sz w:val="22"/>
                <w:szCs w:val="22"/>
              </w:rPr>
              <w:t>ZVSSA 2023</w:t>
            </w:r>
          </w:p>
        </w:tc>
        <w:tc>
          <w:tcPr>
            <w:tcW w:w="2280" w:type="dxa"/>
          </w:tcPr>
          <w:p w14:paraId="08E2C6F7" w14:textId="01ABD619" w:rsidR="005E71B6" w:rsidRPr="00F37C8E" w:rsidRDefault="005E71B6"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Tenure:</w:t>
            </w:r>
          </w:p>
        </w:tc>
        <w:tc>
          <w:tcPr>
            <w:tcW w:w="3022" w:type="dxa"/>
            <w:gridSpan w:val="2"/>
          </w:tcPr>
          <w:p w14:paraId="7EF79EFC" w14:textId="15538339" w:rsidR="005E71B6" w:rsidRPr="00673025" w:rsidRDefault="00074B60" w:rsidP="13C16982">
            <w:pPr>
              <w:pStyle w:val="Subtitle"/>
              <w:tabs>
                <w:tab w:val="left" w:pos="2694"/>
              </w:tabs>
              <w:spacing w:before="120" w:after="120"/>
              <w:jc w:val="left"/>
              <w:rPr>
                <w:rFonts w:ascii="Arial" w:eastAsia="Arial" w:hAnsi="Arial"/>
                <w:b w:val="0"/>
                <w:i/>
                <w:iCs/>
                <w:sz w:val="22"/>
                <w:szCs w:val="22"/>
              </w:rPr>
            </w:pPr>
            <w:r w:rsidRPr="13C16982">
              <w:rPr>
                <w:rFonts w:ascii="Arial" w:eastAsia="Arial" w:hAnsi="Arial"/>
                <w:b w:val="0"/>
                <w:i/>
                <w:iCs/>
                <w:sz w:val="22"/>
                <w:szCs w:val="22"/>
              </w:rPr>
              <w:t>On-going</w:t>
            </w:r>
          </w:p>
        </w:tc>
      </w:tr>
      <w:tr w:rsidR="005E71B6" w:rsidRPr="00F37C8E" w14:paraId="7AF9153F" w14:textId="77777777" w:rsidTr="52872656">
        <w:tc>
          <w:tcPr>
            <w:tcW w:w="1980" w:type="dxa"/>
          </w:tcPr>
          <w:p w14:paraId="65F40FA3" w14:textId="49D40BA0" w:rsidR="005E71B6" w:rsidRPr="00F37C8E" w:rsidRDefault="005E71B6"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EBA Band:</w:t>
            </w:r>
          </w:p>
        </w:tc>
        <w:tc>
          <w:tcPr>
            <w:tcW w:w="2494" w:type="dxa"/>
          </w:tcPr>
          <w:p w14:paraId="5F08BCC0" w14:textId="0CDB382B" w:rsidR="005E71B6" w:rsidRPr="00673025" w:rsidRDefault="006177E7" w:rsidP="13C16982">
            <w:pPr>
              <w:pStyle w:val="Subtitle"/>
              <w:tabs>
                <w:tab w:val="left" w:pos="2694"/>
              </w:tabs>
              <w:spacing w:before="120" w:after="120"/>
              <w:jc w:val="left"/>
              <w:rPr>
                <w:rFonts w:ascii="Arial" w:eastAsia="Arial" w:hAnsi="Arial"/>
                <w:b w:val="0"/>
                <w:i/>
                <w:iCs/>
                <w:sz w:val="22"/>
                <w:szCs w:val="22"/>
              </w:rPr>
            </w:pPr>
            <w:r>
              <w:rPr>
                <w:rFonts w:ascii="Arial" w:eastAsia="Arial" w:hAnsi="Arial"/>
                <w:b w:val="0"/>
                <w:i/>
                <w:iCs/>
                <w:sz w:val="22"/>
                <w:szCs w:val="22"/>
              </w:rPr>
              <w:t>7</w:t>
            </w:r>
          </w:p>
        </w:tc>
        <w:tc>
          <w:tcPr>
            <w:tcW w:w="2280" w:type="dxa"/>
          </w:tcPr>
          <w:p w14:paraId="6D3DF81A" w14:textId="05BAAA39" w:rsidR="005E71B6" w:rsidRPr="00F37C8E" w:rsidRDefault="005E71B6" w:rsidP="13C16982">
            <w:pPr>
              <w:pStyle w:val="Subtitle"/>
              <w:tabs>
                <w:tab w:val="left" w:pos="2694"/>
              </w:tabs>
              <w:spacing w:before="120" w:after="120"/>
              <w:jc w:val="left"/>
              <w:rPr>
                <w:rFonts w:ascii="Arial" w:eastAsia="Arial" w:hAnsi="Arial"/>
                <w:i/>
                <w:iCs/>
                <w:sz w:val="22"/>
                <w:szCs w:val="22"/>
              </w:rPr>
            </w:pPr>
            <w:r w:rsidRPr="13C16982">
              <w:rPr>
                <w:rFonts w:ascii="Arial" w:eastAsia="Arial" w:hAnsi="Arial"/>
                <w:i/>
                <w:iCs/>
                <w:sz w:val="22"/>
                <w:szCs w:val="22"/>
              </w:rPr>
              <w:t>Employment Type:</w:t>
            </w:r>
          </w:p>
        </w:tc>
        <w:tc>
          <w:tcPr>
            <w:tcW w:w="3022" w:type="dxa"/>
            <w:gridSpan w:val="2"/>
          </w:tcPr>
          <w:p w14:paraId="7D63DBED" w14:textId="7AAD821F" w:rsidR="005E71B6" w:rsidRPr="00673025" w:rsidRDefault="00DE7E74" w:rsidP="13C16982">
            <w:pPr>
              <w:pStyle w:val="Subtitle"/>
              <w:tabs>
                <w:tab w:val="left" w:pos="2694"/>
              </w:tabs>
              <w:spacing w:before="120" w:after="120"/>
              <w:jc w:val="left"/>
              <w:rPr>
                <w:rFonts w:ascii="Arial" w:eastAsia="Arial" w:hAnsi="Arial"/>
                <w:b w:val="0"/>
                <w:i/>
                <w:iCs/>
                <w:sz w:val="22"/>
                <w:szCs w:val="22"/>
              </w:rPr>
            </w:pPr>
            <w:r w:rsidRPr="13C16982">
              <w:rPr>
                <w:rFonts w:ascii="Arial" w:eastAsia="Arial" w:hAnsi="Arial"/>
                <w:b w:val="0"/>
                <w:i/>
                <w:iCs/>
                <w:sz w:val="22"/>
                <w:szCs w:val="22"/>
              </w:rPr>
              <w:t>Full-time</w:t>
            </w:r>
          </w:p>
        </w:tc>
      </w:tr>
    </w:tbl>
    <w:p w14:paraId="1BEC8F0B" w14:textId="77777777" w:rsidR="0052549D" w:rsidRPr="00F37C8E" w:rsidRDefault="0052549D" w:rsidP="13C16982">
      <w:pPr>
        <w:pStyle w:val="Subtitle"/>
        <w:tabs>
          <w:tab w:val="left" w:pos="2694"/>
        </w:tabs>
        <w:spacing w:after="120"/>
        <w:ind w:firstLine="54"/>
        <w:jc w:val="left"/>
        <w:rPr>
          <w:rFonts w:ascii="Arial" w:eastAsia="Arial" w:hAnsi="Arial"/>
          <w:i/>
          <w:iCs/>
          <w:sz w:val="22"/>
          <w:szCs w:val="22"/>
        </w:rPr>
      </w:pPr>
    </w:p>
    <w:p w14:paraId="3A95BE4C" w14:textId="5F2ECB82" w:rsidR="004B5E36" w:rsidRDefault="004B5E36" w:rsidP="13C16982">
      <w:pPr>
        <w:pStyle w:val="Subtitle"/>
        <w:tabs>
          <w:tab w:val="left" w:pos="2694"/>
        </w:tabs>
        <w:spacing w:after="120"/>
        <w:ind w:firstLine="54"/>
        <w:rPr>
          <w:rFonts w:ascii="Arial" w:eastAsia="Arial" w:hAnsi="Arial"/>
          <w:i/>
          <w:iCs/>
          <w:sz w:val="22"/>
          <w:szCs w:val="22"/>
        </w:rPr>
      </w:pPr>
      <w:r>
        <w:rPr>
          <w:noProof/>
        </w:rPr>
        <w:drawing>
          <wp:inline distT="0" distB="0" distL="0" distR="0" wp14:anchorId="2BA118DC" wp14:editId="2AF8C379">
            <wp:extent cx="5734050" cy="876300"/>
            <wp:effectExtent l="0" t="0" r="0" b="0"/>
            <wp:docPr id="774800134" name="Picture 1" descr="Moral Purpose - Fighting extinction and creating a future rich in wild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ral Purpose - Fighting extinction and creating a future rich in wildlif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876300"/>
                    </a:xfrm>
                    <a:prstGeom prst="rect">
                      <a:avLst/>
                    </a:prstGeom>
                    <a:noFill/>
                    <a:ln>
                      <a:noFill/>
                    </a:ln>
                  </pic:spPr>
                </pic:pic>
              </a:graphicData>
            </a:graphic>
          </wp:inline>
        </w:drawing>
      </w:r>
    </w:p>
    <w:p w14:paraId="1B8CC050" w14:textId="77777777" w:rsidR="00E22BCC" w:rsidRPr="00F37C8E" w:rsidRDefault="00E22BCC" w:rsidP="13C16982">
      <w:pPr>
        <w:pStyle w:val="Subtitle"/>
        <w:tabs>
          <w:tab w:val="left" w:pos="2694"/>
        </w:tabs>
        <w:spacing w:after="120"/>
        <w:ind w:firstLine="54"/>
        <w:rPr>
          <w:rFonts w:ascii="Arial" w:eastAsia="Arial" w:hAnsi="Arial"/>
          <w:i/>
          <w:i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36529"/>
        <w:tblLook w:val="04A0" w:firstRow="1" w:lastRow="0" w:firstColumn="1" w:lastColumn="0" w:noHBand="0" w:noVBand="1"/>
      </w:tblPr>
      <w:tblGrid>
        <w:gridCol w:w="9780"/>
      </w:tblGrid>
      <w:tr w:rsidR="00210A07" w:rsidRPr="00F37C8E" w14:paraId="183FEA05" w14:textId="77777777" w:rsidTr="13C16982">
        <w:trPr>
          <w:trHeight w:val="590"/>
        </w:trPr>
        <w:tc>
          <w:tcPr>
            <w:tcW w:w="10480" w:type="dxa"/>
            <w:shd w:val="clear" w:color="auto" w:fill="236529"/>
            <w:vAlign w:val="center"/>
          </w:tcPr>
          <w:p w14:paraId="52942442" w14:textId="1876CB8A" w:rsidR="00210A07" w:rsidRPr="00F37C8E" w:rsidRDefault="00796E98" w:rsidP="13C16982">
            <w:pPr>
              <w:pStyle w:val="Heading5"/>
              <w:numPr>
                <w:ilvl w:val="0"/>
                <w:numId w:val="10"/>
              </w:numPr>
              <w:shd w:val="clear" w:color="auto" w:fill="236529"/>
              <w:tabs>
                <w:tab w:val="left" w:pos="1418"/>
              </w:tabs>
              <w:ind w:left="709" w:hanging="655"/>
              <w:rPr>
                <w:rFonts w:eastAsia="Arial"/>
                <w:color w:val="FFFFFF" w:themeColor="background1"/>
                <w:sz w:val="22"/>
                <w:szCs w:val="22"/>
              </w:rPr>
            </w:pPr>
            <w:r w:rsidRPr="13C16982">
              <w:rPr>
                <w:rFonts w:eastAsia="Arial"/>
                <w:color w:val="FFFFFF" w:themeColor="background1"/>
                <w:sz w:val="22"/>
                <w:szCs w:val="22"/>
              </w:rPr>
              <w:t>Context</w:t>
            </w:r>
          </w:p>
        </w:tc>
      </w:tr>
    </w:tbl>
    <w:p w14:paraId="02EB378F" w14:textId="77777777" w:rsidR="006B0B07" w:rsidRPr="00F37C8E" w:rsidRDefault="006B0B07" w:rsidP="13C16982">
      <w:pPr>
        <w:pStyle w:val="Heading1"/>
        <w:jc w:val="left"/>
        <w:rPr>
          <w:rFonts w:ascii="Arial" w:eastAsia="Arial" w:hAnsi="Arial" w:cs="Arial"/>
          <w:sz w:val="22"/>
          <w:szCs w:val="22"/>
        </w:rPr>
      </w:pPr>
    </w:p>
    <w:p w14:paraId="3497DFE1" w14:textId="46CCD3E7" w:rsidR="22B85726" w:rsidRPr="00F37C8E" w:rsidRDefault="00D45683" w:rsidP="13C16982">
      <w:pPr>
        <w:jc w:val="both"/>
        <w:rPr>
          <w:rFonts w:eastAsia="Arial"/>
          <w:color w:val="242424"/>
          <w:sz w:val="22"/>
          <w:szCs w:val="22"/>
          <w:lang w:val="en-US"/>
        </w:rPr>
      </w:pPr>
      <w:r>
        <w:rPr>
          <w:rFonts w:eastAsia="Arial"/>
          <w:color w:val="242424"/>
          <w:sz w:val="22"/>
          <w:szCs w:val="22"/>
          <w:lang w:val="en-US"/>
        </w:rPr>
        <w:t xml:space="preserve">Zoos </w:t>
      </w:r>
      <w:r w:rsidR="22B85726" w:rsidRPr="13C16982">
        <w:rPr>
          <w:rFonts w:eastAsia="Arial"/>
          <w:color w:val="242424"/>
          <w:sz w:val="22"/>
          <w:szCs w:val="22"/>
          <w:lang w:val="en-US"/>
        </w:rPr>
        <w:t xml:space="preserve">Victoria is a not-for-profit, State Government statutory authority which is established and mandated under the Zoological Parks and Gardens Act 1995. We proudly operate Melbourne Zoo, Werribee Open Range Zoo, Healesville Sanctuary and </w:t>
      </w:r>
      <w:r w:rsidR="021A28C2" w:rsidRPr="13C16982">
        <w:rPr>
          <w:rFonts w:eastAsia="Arial"/>
          <w:color w:val="242424"/>
          <w:sz w:val="22"/>
          <w:szCs w:val="22"/>
          <w:lang w:val="en-US"/>
        </w:rPr>
        <w:t>Kyabram Fauna Park</w:t>
      </w:r>
      <w:r w:rsidR="22B85726" w:rsidRPr="13C16982">
        <w:rPr>
          <w:rFonts w:eastAsia="Arial"/>
          <w:color w:val="242424"/>
          <w:sz w:val="22"/>
          <w:szCs w:val="22"/>
          <w:lang w:val="en-US"/>
        </w:rPr>
        <w:t xml:space="preserve"> and have over 5,500 animals in our care. We are committed to ensuring</w:t>
      </w:r>
      <w:r w:rsidR="006177E7">
        <w:rPr>
          <w:rFonts w:eastAsia="Arial"/>
          <w:color w:val="242424"/>
          <w:sz w:val="22"/>
          <w:szCs w:val="22"/>
          <w:lang w:val="en-US"/>
        </w:rPr>
        <w:t xml:space="preserve"> that</w:t>
      </w:r>
      <w:r w:rsidR="22B85726" w:rsidRPr="13C16982">
        <w:rPr>
          <w:rFonts w:eastAsia="Arial"/>
          <w:color w:val="242424"/>
          <w:sz w:val="22"/>
          <w:szCs w:val="22"/>
          <w:lang w:val="en-US"/>
        </w:rPr>
        <w:t xml:space="preserve"> no Victorian terrestrial </w:t>
      </w:r>
      <w:r w:rsidR="006177E7">
        <w:rPr>
          <w:rFonts w:eastAsia="Arial"/>
          <w:color w:val="242424"/>
          <w:sz w:val="22"/>
          <w:szCs w:val="22"/>
          <w:lang w:val="en-US"/>
        </w:rPr>
        <w:t>vertebrate</w:t>
      </w:r>
      <w:r w:rsidR="22B85726" w:rsidRPr="13C16982">
        <w:rPr>
          <w:rFonts w:eastAsia="Arial"/>
          <w:color w:val="242424"/>
          <w:sz w:val="22"/>
          <w:szCs w:val="22"/>
          <w:lang w:val="en-US"/>
        </w:rPr>
        <w:t xml:space="preserve"> </w:t>
      </w:r>
      <w:bookmarkStart w:id="0" w:name="_Int_E0zQNItW"/>
      <w:r w:rsidR="22B85726" w:rsidRPr="13C16982">
        <w:rPr>
          <w:rFonts w:eastAsia="Arial"/>
          <w:color w:val="242424"/>
          <w:sz w:val="22"/>
          <w:szCs w:val="22"/>
          <w:lang w:val="en-US"/>
        </w:rPr>
        <w:t>goes</w:t>
      </w:r>
      <w:bookmarkEnd w:id="0"/>
      <w:r w:rsidR="22B85726" w:rsidRPr="13C16982">
        <w:rPr>
          <w:rFonts w:eastAsia="Arial"/>
          <w:color w:val="242424"/>
          <w:sz w:val="22"/>
          <w:szCs w:val="22"/>
          <w:lang w:val="en-US"/>
        </w:rPr>
        <w:t xml:space="preserve"> extinct on our watch.</w:t>
      </w:r>
    </w:p>
    <w:p w14:paraId="43CB9DDC" w14:textId="352092E9" w:rsidR="22B85726" w:rsidRPr="00F37C8E" w:rsidRDefault="22B85726" w:rsidP="13C16982">
      <w:pPr>
        <w:jc w:val="both"/>
        <w:rPr>
          <w:rFonts w:eastAsia="Arial"/>
          <w:color w:val="242424"/>
          <w:sz w:val="22"/>
          <w:szCs w:val="22"/>
          <w:lang w:val="en-US"/>
        </w:rPr>
      </w:pPr>
      <w:r w:rsidRPr="13C16982">
        <w:rPr>
          <w:rFonts w:eastAsia="Arial"/>
          <w:color w:val="242424"/>
          <w:sz w:val="22"/>
          <w:szCs w:val="22"/>
          <w:lang w:val="en-US"/>
        </w:rPr>
        <w:t xml:space="preserve"> </w:t>
      </w:r>
    </w:p>
    <w:p w14:paraId="610A0625" w14:textId="00D92311" w:rsidR="22B85726" w:rsidRPr="00F37C8E" w:rsidRDefault="22B85726" w:rsidP="13C16982">
      <w:pPr>
        <w:jc w:val="both"/>
        <w:rPr>
          <w:rFonts w:eastAsia="Arial"/>
          <w:color w:val="242424"/>
          <w:sz w:val="22"/>
          <w:szCs w:val="22"/>
          <w:lang w:val="en-US"/>
        </w:rPr>
      </w:pPr>
      <w:r w:rsidRPr="13C16982">
        <w:rPr>
          <w:rFonts w:eastAsia="Arial"/>
          <w:color w:val="242424"/>
          <w:sz w:val="22"/>
          <w:szCs w:val="22"/>
          <w:lang w:val="en-US"/>
        </w:rPr>
        <w:t xml:space="preserve">Our vision is to be a world leading zoo-based conservation organisation supported by our moral vision, our values and our five focus </w:t>
      </w:r>
      <w:r w:rsidR="526FA64A" w:rsidRPr="13C16982">
        <w:rPr>
          <w:rFonts w:eastAsia="Arial"/>
          <w:color w:val="242424"/>
          <w:sz w:val="22"/>
          <w:szCs w:val="22"/>
          <w:lang w:val="en-US"/>
        </w:rPr>
        <w:t>areas: -</w:t>
      </w:r>
      <w:r w:rsidRPr="13C16982">
        <w:rPr>
          <w:rFonts w:eastAsia="Arial"/>
          <w:color w:val="242424"/>
          <w:sz w:val="22"/>
          <w:szCs w:val="22"/>
          <w:lang w:val="en-US"/>
        </w:rPr>
        <w:t xml:space="preserve"> Working for Wildlife, Living with Wildlife, Creating Special Places, Thriving Ethical Business and Valuing our People. Our important work includes conservation, breeding and recovery programs, emergency wildlife response and we've built partnerships and capacity with local communities, fellow conservationists, like-minded organisations and several sister zoos — close to home, interstate and internationally.</w:t>
      </w:r>
    </w:p>
    <w:p w14:paraId="6B6E44E8" w14:textId="2782547A" w:rsidR="22B85726" w:rsidRPr="00F37C8E" w:rsidRDefault="22B85726" w:rsidP="13C16982">
      <w:pPr>
        <w:jc w:val="both"/>
        <w:rPr>
          <w:rFonts w:eastAsia="Arial"/>
          <w:color w:val="242424"/>
          <w:sz w:val="22"/>
          <w:szCs w:val="22"/>
          <w:lang w:val="en-US"/>
        </w:rPr>
      </w:pPr>
    </w:p>
    <w:p w14:paraId="2B935396" w14:textId="3289105E" w:rsidR="00FD6CA4" w:rsidRPr="00F37C8E" w:rsidRDefault="22B85726" w:rsidP="13C16982">
      <w:pPr>
        <w:spacing w:after="120"/>
        <w:jc w:val="both"/>
        <w:rPr>
          <w:rFonts w:eastAsia="Arial"/>
          <w:snapToGrid w:val="0"/>
          <w:color w:val="242424"/>
          <w:sz w:val="22"/>
          <w:szCs w:val="22"/>
          <w:lang w:val="en-US"/>
        </w:rPr>
      </w:pPr>
      <w:r w:rsidRPr="13C16982">
        <w:rPr>
          <w:rFonts w:eastAsia="Arial"/>
          <w:color w:val="242424"/>
          <w:sz w:val="22"/>
          <w:szCs w:val="22"/>
          <w:lang w:val="en-US"/>
        </w:rPr>
        <w:t xml:space="preserve">Our 2030 Strategy and Corporate Plans guide everything we do, and our Development and Growth Plan focuses on expanding our already significant contribution to the Victorian economy, maximising our size, reach and core capabilities, strengthening our ability to deliver on our core purpose of fighting extinction, and ensuring the organisation’s </w:t>
      </w:r>
      <w:r w:rsidR="00EA2B7C" w:rsidRPr="13C16982">
        <w:rPr>
          <w:rFonts w:eastAsia="Arial"/>
          <w:color w:val="242424"/>
          <w:sz w:val="22"/>
          <w:szCs w:val="22"/>
          <w:lang w:val="en-US"/>
        </w:rPr>
        <w:t>long-term</w:t>
      </w:r>
      <w:r w:rsidRPr="13C16982">
        <w:rPr>
          <w:rFonts w:eastAsia="Arial"/>
          <w:color w:val="242424"/>
          <w:sz w:val="22"/>
          <w:szCs w:val="22"/>
          <w:lang w:val="en-US"/>
        </w:rPr>
        <w:t xml:space="preserve"> financial sustainability.</w:t>
      </w:r>
    </w:p>
    <w:p w14:paraId="38981E3F" w14:textId="5185075C" w:rsidR="17A27A19" w:rsidRPr="00F37C8E" w:rsidRDefault="17A27A19" w:rsidP="13C16982">
      <w:pPr>
        <w:rPr>
          <w:rFonts w:eastAsia="Arial"/>
          <w:sz w:val="22"/>
          <w:szCs w:val="22"/>
        </w:rPr>
      </w:pPr>
      <w:r w:rsidRPr="13C16982">
        <w:rPr>
          <w:rFonts w:eastAsia="Arial"/>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36529"/>
        <w:tblLook w:val="04A0" w:firstRow="1" w:lastRow="0" w:firstColumn="1" w:lastColumn="0" w:noHBand="0" w:noVBand="1"/>
      </w:tblPr>
      <w:tblGrid>
        <w:gridCol w:w="9780"/>
      </w:tblGrid>
      <w:tr w:rsidR="00796E98" w:rsidRPr="00F37C8E" w14:paraId="6C0AC53A" w14:textId="77777777" w:rsidTr="13C16982">
        <w:trPr>
          <w:trHeight w:val="577"/>
        </w:trPr>
        <w:tc>
          <w:tcPr>
            <w:tcW w:w="10480" w:type="dxa"/>
            <w:shd w:val="clear" w:color="auto" w:fill="236529"/>
            <w:vAlign w:val="center"/>
          </w:tcPr>
          <w:p w14:paraId="7E10F819" w14:textId="7FB7FBDD" w:rsidR="00796E98" w:rsidRPr="00F37C8E" w:rsidRDefault="00796E98" w:rsidP="13C16982">
            <w:pPr>
              <w:pStyle w:val="Heading5"/>
              <w:shd w:val="clear" w:color="auto" w:fill="236529"/>
              <w:ind w:firstLine="54"/>
              <w:rPr>
                <w:rFonts w:eastAsia="Arial"/>
                <w:snapToGrid w:val="0"/>
                <w:sz w:val="22"/>
                <w:szCs w:val="22"/>
                <w:lang w:val="en-US"/>
              </w:rPr>
            </w:pPr>
            <w:r w:rsidRPr="13C16982">
              <w:rPr>
                <w:rFonts w:eastAsia="Arial"/>
                <w:color w:val="FFFFFF" w:themeColor="background1"/>
                <w:sz w:val="22"/>
                <w:szCs w:val="22"/>
              </w:rPr>
              <w:lastRenderedPageBreak/>
              <w:t>3.</w:t>
            </w:r>
            <w:r>
              <w:tab/>
            </w:r>
            <w:r w:rsidRPr="13C16982">
              <w:rPr>
                <w:rFonts w:eastAsia="Arial"/>
                <w:color w:val="FFFFFF" w:themeColor="background1"/>
                <w:sz w:val="22"/>
                <w:szCs w:val="22"/>
              </w:rPr>
              <w:t>Role Purpose/Statement</w:t>
            </w:r>
          </w:p>
        </w:tc>
      </w:tr>
    </w:tbl>
    <w:p w14:paraId="22F341A8" w14:textId="77777777" w:rsidR="004F4D78" w:rsidRPr="00F37C8E" w:rsidRDefault="004F4D78" w:rsidP="13C16982">
      <w:pPr>
        <w:spacing w:after="120"/>
        <w:jc w:val="both"/>
        <w:rPr>
          <w:rFonts w:eastAsia="Arial"/>
          <w:snapToGrid w:val="0"/>
          <w:sz w:val="22"/>
          <w:szCs w:val="22"/>
          <w:lang w:val="en-US"/>
        </w:rPr>
      </w:pPr>
    </w:p>
    <w:p w14:paraId="2483C6DB" w14:textId="33166130" w:rsidR="00C1144F" w:rsidRPr="00E22BCC" w:rsidRDefault="00C1144F" w:rsidP="13C16982">
      <w:pPr>
        <w:jc w:val="both"/>
        <w:rPr>
          <w:rFonts w:eastAsia="Arial"/>
          <w:sz w:val="22"/>
          <w:szCs w:val="22"/>
        </w:rPr>
      </w:pPr>
      <w:r w:rsidRPr="47804E9F">
        <w:rPr>
          <w:rFonts w:eastAsia="Arial"/>
          <w:sz w:val="22"/>
          <w:szCs w:val="22"/>
        </w:rPr>
        <w:t xml:space="preserve">The Head of </w:t>
      </w:r>
      <w:r w:rsidR="00455C37" w:rsidRPr="47804E9F">
        <w:rPr>
          <w:rFonts w:eastAsia="Arial"/>
          <w:sz w:val="22"/>
          <w:szCs w:val="22"/>
        </w:rPr>
        <w:t>Aboriginal</w:t>
      </w:r>
      <w:r w:rsidRPr="47804E9F">
        <w:rPr>
          <w:rFonts w:eastAsia="Arial"/>
          <w:sz w:val="22"/>
          <w:szCs w:val="22"/>
        </w:rPr>
        <w:t xml:space="preserve"> Partnerships </w:t>
      </w:r>
      <w:r w:rsidR="008E73CB" w:rsidRPr="47804E9F">
        <w:rPr>
          <w:rFonts w:eastAsia="Arial"/>
          <w:sz w:val="22"/>
          <w:szCs w:val="22"/>
        </w:rPr>
        <w:t>and</w:t>
      </w:r>
      <w:r w:rsidRPr="47804E9F">
        <w:rPr>
          <w:rFonts w:eastAsia="Arial"/>
          <w:sz w:val="22"/>
          <w:szCs w:val="22"/>
        </w:rPr>
        <w:t xml:space="preserve"> Community Conservation provides strategic leadership in strengthening Zoos Victoria’s relationships with First Peoples</w:t>
      </w:r>
      <w:r w:rsidR="00E8354E">
        <w:rPr>
          <w:rFonts w:eastAsia="Arial"/>
          <w:sz w:val="22"/>
          <w:szCs w:val="22"/>
        </w:rPr>
        <w:t xml:space="preserve">, </w:t>
      </w:r>
      <w:r w:rsidRPr="47804E9F">
        <w:rPr>
          <w:rFonts w:eastAsia="Arial"/>
          <w:sz w:val="22"/>
          <w:szCs w:val="22"/>
        </w:rPr>
        <w:t>expanding community</w:t>
      </w:r>
      <w:r w:rsidR="0053E003" w:rsidRPr="47804E9F">
        <w:rPr>
          <w:rFonts w:eastAsia="Arial"/>
          <w:sz w:val="22"/>
          <w:szCs w:val="22"/>
        </w:rPr>
        <w:t xml:space="preserve"> </w:t>
      </w:r>
      <w:r w:rsidRPr="47804E9F">
        <w:rPr>
          <w:rFonts w:eastAsia="Arial"/>
          <w:sz w:val="22"/>
          <w:szCs w:val="22"/>
        </w:rPr>
        <w:t>led conservation outcomes</w:t>
      </w:r>
      <w:r w:rsidR="00E716A1">
        <w:rPr>
          <w:rFonts w:eastAsia="Arial"/>
          <w:sz w:val="22"/>
          <w:szCs w:val="22"/>
        </w:rPr>
        <w:t>,</w:t>
      </w:r>
      <w:r w:rsidRPr="47804E9F">
        <w:rPr>
          <w:rFonts w:eastAsia="Arial"/>
          <w:sz w:val="22"/>
          <w:szCs w:val="22"/>
        </w:rPr>
        <w:t xml:space="preserve"> </w:t>
      </w:r>
      <w:r w:rsidR="00E8354E" w:rsidRPr="00E8354E">
        <w:rPr>
          <w:rFonts w:eastAsia="Arial"/>
          <w:sz w:val="22"/>
          <w:szCs w:val="22"/>
        </w:rPr>
        <w:t>and overseeing Zoos Victoria’s wildlife welfare response for species beyond our properties</w:t>
      </w:r>
      <w:r w:rsidRPr="47804E9F">
        <w:rPr>
          <w:rFonts w:eastAsia="Arial"/>
          <w:sz w:val="22"/>
          <w:szCs w:val="22"/>
        </w:rPr>
        <w:t xml:space="preserve">. </w:t>
      </w:r>
      <w:r w:rsidR="0F7F5DF7" w:rsidRPr="47804E9F">
        <w:rPr>
          <w:rFonts w:eastAsia="Arial"/>
          <w:sz w:val="22"/>
          <w:szCs w:val="22"/>
        </w:rPr>
        <w:t>Sitting within the Conservation and Science function and working collaboratively across all Zoos Victoria sites and functions, the role champions a “One Zoos Victoria” approach, ensuring alignment, consistency and integration across programs and partnerships. The</w:t>
      </w:r>
      <w:r w:rsidRPr="47804E9F">
        <w:rPr>
          <w:rFonts w:eastAsia="Arial"/>
          <w:sz w:val="22"/>
          <w:szCs w:val="22"/>
        </w:rPr>
        <w:t xml:space="preserve"> role leads a multidisciplinary portfolio encompassing Community Partnerships, First Peoples Science, and Wildlife Welfare for species outside </w:t>
      </w:r>
      <w:r w:rsidR="000A1A9D" w:rsidRPr="47804E9F">
        <w:rPr>
          <w:rFonts w:eastAsia="Arial"/>
          <w:sz w:val="22"/>
          <w:szCs w:val="22"/>
        </w:rPr>
        <w:t>our properties</w:t>
      </w:r>
      <w:r w:rsidRPr="47804E9F">
        <w:rPr>
          <w:rFonts w:eastAsia="Arial"/>
          <w:sz w:val="22"/>
          <w:szCs w:val="22"/>
        </w:rPr>
        <w:t>.</w:t>
      </w:r>
    </w:p>
    <w:p w14:paraId="5AB1B5E7" w14:textId="77777777" w:rsidR="00C1144F" w:rsidRPr="00E22BCC" w:rsidRDefault="00C1144F" w:rsidP="13C16982">
      <w:pPr>
        <w:jc w:val="both"/>
        <w:rPr>
          <w:rFonts w:eastAsia="Arial"/>
          <w:sz w:val="22"/>
          <w:szCs w:val="22"/>
        </w:rPr>
      </w:pPr>
    </w:p>
    <w:p w14:paraId="6E709619" w14:textId="71D803CD" w:rsidR="00C1144F" w:rsidRPr="00E22BCC" w:rsidRDefault="00C1144F" w:rsidP="13C16982">
      <w:pPr>
        <w:jc w:val="both"/>
        <w:rPr>
          <w:rFonts w:eastAsia="Arial"/>
          <w:sz w:val="22"/>
          <w:szCs w:val="22"/>
        </w:rPr>
      </w:pPr>
      <w:r w:rsidRPr="13C16982">
        <w:rPr>
          <w:rFonts w:eastAsia="Arial"/>
          <w:sz w:val="22"/>
          <w:szCs w:val="22"/>
        </w:rPr>
        <w:t xml:space="preserve">This position is responsible for shaping culturally grounded, ethical and mutually beneficial partnerships with Victorian First Peoples, embedding Indigenous knowledge systems into conservation practice, and ensuring Zoos Victoria’s programs meaningfully support Country, culture and community aspirations. The role provides vision and direction for </w:t>
      </w:r>
      <w:r w:rsidR="00331E2E" w:rsidRPr="13C16982">
        <w:rPr>
          <w:rFonts w:eastAsia="Arial"/>
          <w:sz w:val="22"/>
          <w:szCs w:val="22"/>
        </w:rPr>
        <w:t>community-based</w:t>
      </w:r>
      <w:r w:rsidRPr="13C16982">
        <w:rPr>
          <w:rFonts w:eastAsia="Arial"/>
          <w:sz w:val="22"/>
          <w:szCs w:val="22"/>
        </w:rPr>
        <w:t xml:space="preserve"> conservation initiatives, fostering collaborations that empower local communities, strengthen wildlife </w:t>
      </w:r>
      <w:r w:rsidR="008C2115">
        <w:rPr>
          <w:rFonts w:eastAsia="Arial"/>
          <w:sz w:val="22"/>
          <w:szCs w:val="22"/>
        </w:rPr>
        <w:t>welfare</w:t>
      </w:r>
      <w:r w:rsidRPr="13C16982">
        <w:rPr>
          <w:rFonts w:eastAsia="Arial"/>
          <w:sz w:val="22"/>
          <w:szCs w:val="22"/>
        </w:rPr>
        <w:t xml:space="preserve"> efforts</w:t>
      </w:r>
      <w:r w:rsidR="00F1016E">
        <w:rPr>
          <w:rFonts w:eastAsia="Arial"/>
          <w:sz w:val="22"/>
          <w:szCs w:val="22"/>
        </w:rPr>
        <w:t xml:space="preserve"> with a First People lens</w:t>
      </w:r>
      <w:r w:rsidRPr="13C16982">
        <w:rPr>
          <w:rFonts w:eastAsia="Arial"/>
          <w:sz w:val="22"/>
          <w:szCs w:val="22"/>
        </w:rPr>
        <w:t>, and amplify Zoos Victoria’s mission to fight extinction.</w:t>
      </w:r>
      <w:r w:rsidR="009047AB" w:rsidRPr="13C16982">
        <w:rPr>
          <w:rFonts w:eastAsia="Arial"/>
          <w:sz w:val="22"/>
          <w:szCs w:val="22"/>
        </w:rPr>
        <w:t xml:space="preserve"> </w:t>
      </w:r>
    </w:p>
    <w:p w14:paraId="79C18194" w14:textId="77777777" w:rsidR="00C1144F" w:rsidRPr="00E22BCC" w:rsidRDefault="00C1144F" w:rsidP="13C16982">
      <w:pPr>
        <w:jc w:val="both"/>
        <w:rPr>
          <w:rFonts w:eastAsia="Arial"/>
          <w:sz w:val="22"/>
          <w:szCs w:val="22"/>
        </w:rPr>
      </w:pPr>
    </w:p>
    <w:p w14:paraId="3769B70C" w14:textId="053A5CEE" w:rsidR="0085383A" w:rsidRPr="00DA7663" w:rsidRDefault="00C1144F" w:rsidP="13C16982">
      <w:pPr>
        <w:jc w:val="both"/>
        <w:rPr>
          <w:rFonts w:eastAsia="Arial"/>
          <w:sz w:val="22"/>
          <w:szCs w:val="22"/>
        </w:rPr>
      </w:pPr>
      <w:r w:rsidRPr="13C16982">
        <w:rPr>
          <w:rFonts w:eastAsia="Arial"/>
          <w:sz w:val="22"/>
          <w:szCs w:val="22"/>
        </w:rPr>
        <w:t xml:space="preserve">Through strategic leadership, partnership stewardship and a commitment to cultural integrity, the Head of </w:t>
      </w:r>
      <w:r w:rsidR="000A1A9D" w:rsidRPr="13C16982">
        <w:rPr>
          <w:rFonts w:eastAsia="Arial"/>
          <w:sz w:val="22"/>
          <w:szCs w:val="22"/>
        </w:rPr>
        <w:t>Aboriginal</w:t>
      </w:r>
      <w:r w:rsidRPr="13C16982">
        <w:rPr>
          <w:rFonts w:eastAsia="Arial"/>
          <w:sz w:val="22"/>
          <w:szCs w:val="22"/>
        </w:rPr>
        <w:t xml:space="preserve"> Partnerships </w:t>
      </w:r>
      <w:r w:rsidR="00E25043" w:rsidRPr="13C16982">
        <w:rPr>
          <w:rFonts w:eastAsia="Arial"/>
          <w:sz w:val="22"/>
          <w:szCs w:val="22"/>
        </w:rPr>
        <w:t>and</w:t>
      </w:r>
      <w:r w:rsidRPr="13C16982">
        <w:rPr>
          <w:rFonts w:eastAsia="Arial"/>
          <w:sz w:val="22"/>
          <w:szCs w:val="22"/>
        </w:rPr>
        <w:t xml:space="preserve"> Community Conservation plays a pivotal role in advancing Zoos Victoria’s conservation impact while upholding its commitment to reconciliation and respectful collaboration with First Peoples across Victoria.</w:t>
      </w:r>
    </w:p>
    <w:p w14:paraId="0092D8F7" w14:textId="77777777" w:rsidR="00A42F1A" w:rsidRPr="00673025" w:rsidRDefault="00A42F1A" w:rsidP="13C16982">
      <w:pPr>
        <w:rPr>
          <w:rFonts w:eastAsia="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36529"/>
        <w:tblLook w:val="04A0" w:firstRow="1" w:lastRow="0" w:firstColumn="1" w:lastColumn="0" w:noHBand="0" w:noVBand="1"/>
      </w:tblPr>
      <w:tblGrid>
        <w:gridCol w:w="9780"/>
      </w:tblGrid>
      <w:tr w:rsidR="001834CD" w:rsidRPr="00673025" w14:paraId="496F93E6" w14:textId="77777777" w:rsidTr="13C16982">
        <w:trPr>
          <w:trHeight w:val="706"/>
        </w:trPr>
        <w:tc>
          <w:tcPr>
            <w:tcW w:w="10480" w:type="dxa"/>
            <w:shd w:val="clear" w:color="auto" w:fill="236529"/>
            <w:vAlign w:val="center"/>
          </w:tcPr>
          <w:p w14:paraId="141A20F8" w14:textId="5E2F7EEC" w:rsidR="001834CD" w:rsidRPr="00673025" w:rsidRDefault="001834CD" w:rsidP="13C16982">
            <w:pPr>
              <w:spacing w:after="8"/>
              <w:rPr>
                <w:rFonts w:eastAsia="Arial"/>
                <w:b/>
                <w:bCs/>
                <w:color w:val="FFFFFF" w:themeColor="background1"/>
                <w:sz w:val="22"/>
                <w:szCs w:val="22"/>
              </w:rPr>
            </w:pPr>
            <w:r w:rsidRPr="13C16982">
              <w:rPr>
                <w:rFonts w:eastAsia="Arial"/>
                <w:b/>
                <w:bCs/>
                <w:color w:val="FFFFFF" w:themeColor="background1"/>
                <w:sz w:val="22"/>
                <w:szCs w:val="22"/>
              </w:rPr>
              <w:t xml:space="preserve">4. </w:t>
            </w:r>
            <w:r>
              <w:tab/>
            </w:r>
            <w:r w:rsidRPr="13C16982">
              <w:rPr>
                <w:rFonts w:eastAsia="Arial"/>
                <w:b/>
                <w:bCs/>
                <w:color w:val="FFFFFF" w:themeColor="background1"/>
                <w:sz w:val="22"/>
                <w:szCs w:val="22"/>
              </w:rPr>
              <w:t>Reporting Lines &amp; Key Stakeholders</w:t>
            </w:r>
          </w:p>
        </w:tc>
      </w:tr>
    </w:tbl>
    <w:p w14:paraId="0CC93A21" w14:textId="77777777" w:rsidR="003A14AB" w:rsidRPr="00673025" w:rsidRDefault="003A14AB" w:rsidP="13C16982">
      <w:pPr>
        <w:spacing w:after="120"/>
        <w:jc w:val="both"/>
        <w:rPr>
          <w:rFonts w:eastAsia="Arial"/>
          <w:snapToGrid w:val="0"/>
          <w:sz w:val="22"/>
          <w:szCs w:val="22"/>
          <w:lang w:val="en-US"/>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2952"/>
        <w:gridCol w:w="1984"/>
        <w:gridCol w:w="2977"/>
      </w:tblGrid>
      <w:tr w:rsidR="00D625D8" w:rsidRPr="00673025" w14:paraId="3633CA48" w14:textId="77777777" w:rsidTr="00D52FAB">
        <w:tc>
          <w:tcPr>
            <w:tcW w:w="1868" w:type="dxa"/>
            <w:tcBorders>
              <w:right w:val="single" w:sz="4" w:space="0" w:color="A6A6A6" w:themeColor="background1" w:themeShade="A6"/>
            </w:tcBorders>
            <w:shd w:val="clear" w:color="auto" w:fill="236529"/>
          </w:tcPr>
          <w:p w14:paraId="2F7E82AD" w14:textId="22514CFD" w:rsidR="00D625D8" w:rsidRPr="00673025" w:rsidRDefault="005073D5" w:rsidP="13C16982">
            <w:pPr>
              <w:spacing w:after="8"/>
              <w:rPr>
                <w:rFonts w:eastAsia="Arial"/>
                <w:b/>
                <w:bCs/>
                <w:sz w:val="22"/>
                <w:szCs w:val="22"/>
              </w:rPr>
            </w:pPr>
            <w:r w:rsidRPr="13C16982">
              <w:rPr>
                <w:rFonts w:eastAsia="Arial"/>
                <w:b/>
                <w:bCs/>
                <w:color w:val="FFFFFF" w:themeColor="background1"/>
                <w:sz w:val="22"/>
                <w:szCs w:val="22"/>
              </w:rPr>
              <w:t>Number of Direct Reports:</w:t>
            </w:r>
          </w:p>
        </w:tc>
        <w:tc>
          <w:tcPr>
            <w:tcW w:w="29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67E15E" w14:textId="1DF75A9E" w:rsidR="00D625D8" w:rsidRPr="00F574C8" w:rsidRDefault="00523040" w:rsidP="13C16982">
            <w:pPr>
              <w:spacing w:after="8"/>
              <w:rPr>
                <w:rFonts w:eastAsia="Arial"/>
                <w:sz w:val="22"/>
                <w:szCs w:val="22"/>
              </w:rPr>
            </w:pPr>
            <w:r w:rsidRPr="13C16982">
              <w:rPr>
                <w:rFonts w:eastAsia="Arial"/>
                <w:sz w:val="22"/>
                <w:szCs w:val="22"/>
              </w:rPr>
              <w:t>3</w:t>
            </w:r>
          </w:p>
        </w:tc>
        <w:tc>
          <w:tcPr>
            <w:tcW w:w="1984" w:type="dxa"/>
            <w:tcBorders>
              <w:left w:val="single" w:sz="4" w:space="0" w:color="A6A6A6" w:themeColor="background1" w:themeShade="A6"/>
              <w:right w:val="single" w:sz="4" w:space="0" w:color="A6A6A6" w:themeColor="background1" w:themeShade="A6"/>
            </w:tcBorders>
            <w:shd w:val="clear" w:color="auto" w:fill="236529"/>
          </w:tcPr>
          <w:p w14:paraId="633DA7AA" w14:textId="017D3EF4" w:rsidR="00D625D8" w:rsidRPr="00673025" w:rsidRDefault="005073D5" w:rsidP="13C16982">
            <w:pPr>
              <w:spacing w:after="8"/>
              <w:rPr>
                <w:rFonts w:eastAsia="Arial"/>
                <w:b/>
                <w:bCs/>
                <w:color w:val="FFFFFF" w:themeColor="background1"/>
                <w:sz w:val="22"/>
                <w:szCs w:val="22"/>
              </w:rPr>
            </w:pPr>
            <w:r w:rsidRPr="13C16982">
              <w:rPr>
                <w:rFonts w:eastAsia="Arial"/>
                <w:b/>
                <w:bCs/>
                <w:color w:val="FFFFFF" w:themeColor="background1"/>
                <w:sz w:val="22"/>
                <w:szCs w:val="22"/>
              </w:rPr>
              <w:t>Total Workforce Accountability:</w:t>
            </w:r>
          </w:p>
        </w:tc>
        <w:tc>
          <w:tcPr>
            <w:tcW w:w="29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5620C3" w14:textId="0ED6C87E" w:rsidR="00D625D8" w:rsidRPr="00F574C8" w:rsidRDefault="007268B3" w:rsidP="3CF76997">
            <w:pPr>
              <w:spacing w:after="8" w:line="259" w:lineRule="auto"/>
              <w:rPr>
                <w:rFonts w:eastAsia="Arial"/>
                <w:sz w:val="22"/>
                <w:szCs w:val="22"/>
              </w:rPr>
            </w:pPr>
            <w:r>
              <w:rPr>
                <w:rFonts w:eastAsia="Arial"/>
                <w:sz w:val="22"/>
                <w:szCs w:val="22"/>
              </w:rPr>
              <w:t>~</w:t>
            </w:r>
            <w:r w:rsidR="1F65AFC4" w:rsidRPr="3CF76997">
              <w:rPr>
                <w:rFonts w:eastAsia="Arial"/>
                <w:sz w:val="22"/>
                <w:szCs w:val="22"/>
              </w:rPr>
              <w:t>16</w:t>
            </w:r>
          </w:p>
        </w:tc>
      </w:tr>
    </w:tbl>
    <w:p w14:paraId="294B5854" w14:textId="77777777" w:rsidR="0003499A" w:rsidRDefault="0003499A" w:rsidP="0003499A">
      <w:pPr>
        <w:spacing w:after="120"/>
        <w:jc w:val="both"/>
        <w:rPr>
          <w:rFonts w:eastAsia="Arial"/>
          <w:snapToGrid w:val="0"/>
          <w:sz w:val="22"/>
          <w:szCs w:val="22"/>
          <w:lang w:val="en-US"/>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5"/>
        <w:gridCol w:w="7936"/>
      </w:tblGrid>
      <w:tr w:rsidR="003F378F" w:rsidRPr="009D3E33" w14:paraId="79CD0768" w14:textId="77777777">
        <w:trPr>
          <w:trHeight w:val="300"/>
        </w:trPr>
        <w:tc>
          <w:tcPr>
            <w:tcW w:w="1845" w:type="dxa"/>
            <w:tcBorders>
              <w:bottom w:val="single" w:sz="6" w:space="0" w:color="A6A6A6" w:themeColor="background1" w:themeShade="A6"/>
              <w:right w:val="single" w:sz="4" w:space="0" w:color="A6A6A6" w:themeColor="background1" w:themeShade="A6"/>
            </w:tcBorders>
            <w:shd w:val="clear" w:color="auto" w:fill="236529"/>
          </w:tcPr>
          <w:p w14:paraId="76A73643" w14:textId="77777777" w:rsidR="003F378F" w:rsidRPr="009D3E33" w:rsidRDefault="003F378F">
            <w:pPr>
              <w:spacing w:after="8"/>
              <w:rPr>
                <w:b/>
                <w:bCs/>
                <w:color w:val="FFFFFF" w:themeColor="background1"/>
                <w:sz w:val="22"/>
                <w:szCs w:val="22"/>
              </w:rPr>
            </w:pPr>
            <w:r w:rsidRPr="009D3E33">
              <w:rPr>
                <w:b/>
                <w:bCs/>
                <w:color w:val="FFFFFF" w:themeColor="background1"/>
                <w:sz w:val="22"/>
                <w:szCs w:val="22"/>
              </w:rPr>
              <w:t>Key Internal Stakeholders:</w:t>
            </w:r>
          </w:p>
        </w:tc>
        <w:tc>
          <w:tcPr>
            <w:tcW w:w="7936" w:type="dxa"/>
            <w:tcBorders>
              <w:top w:val="single" w:sz="4" w:space="0" w:color="A6A6A6" w:themeColor="background1" w:themeShade="A6"/>
              <w:left w:val="single" w:sz="4" w:space="0" w:color="A6A6A6" w:themeColor="background1" w:themeShade="A6"/>
              <w:bottom w:val="single" w:sz="6" w:space="0" w:color="A6A6A6" w:themeColor="background1" w:themeShade="A6"/>
              <w:right w:val="single" w:sz="4" w:space="0" w:color="A6A6A6" w:themeColor="background1" w:themeShade="A6"/>
            </w:tcBorders>
          </w:tcPr>
          <w:p w14:paraId="334D3EA9" w14:textId="38D57C17"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 xml:space="preserve">Animal </w:t>
            </w:r>
            <w:r>
              <w:rPr>
                <w:rFonts w:eastAsia="Arial"/>
                <w:sz w:val="22"/>
                <w:szCs w:val="22"/>
              </w:rPr>
              <w:t>C</w:t>
            </w:r>
            <w:r w:rsidRPr="00EA2B7C">
              <w:rPr>
                <w:rFonts w:eastAsia="Arial"/>
                <w:sz w:val="22"/>
                <w:szCs w:val="22"/>
              </w:rPr>
              <w:t xml:space="preserve">are, </w:t>
            </w:r>
            <w:r>
              <w:rPr>
                <w:rFonts w:eastAsia="Arial"/>
                <w:sz w:val="22"/>
                <w:szCs w:val="22"/>
              </w:rPr>
              <w:t>H</w:t>
            </w:r>
            <w:r w:rsidRPr="00EA2B7C">
              <w:rPr>
                <w:rFonts w:eastAsia="Arial"/>
                <w:sz w:val="22"/>
                <w:szCs w:val="22"/>
              </w:rPr>
              <w:t xml:space="preserve">ealth and </w:t>
            </w:r>
            <w:r>
              <w:rPr>
                <w:rFonts w:eastAsia="Arial"/>
                <w:sz w:val="22"/>
                <w:szCs w:val="22"/>
              </w:rPr>
              <w:t>P</w:t>
            </w:r>
            <w:r w:rsidRPr="00EA2B7C">
              <w:rPr>
                <w:rFonts w:eastAsia="Arial"/>
                <w:sz w:val="22"/>
                <w:szCs w:val="22"/>
              </w:rPr>
              <w:t>lanning</w:t>
            </w:r>
          </w:p>
          <w:p w14:paraId="3569ABE5" w14:textId="4C036069" w:rsidR="003F378F" w:rsidRDefault="003F378F" w:rsidP="003F378F">
            <w:pPr>
              <w:numPr>
                <w:ilvl w:val="0"/>
                <w:numId w:val="7"/>
              </w:numPr>
              <w:ind w:left="270" w:hanging="270"/>
              <w:rPr>
                <w:rFonts w:eastAsia="Arial"/>
                <w:sz w:val="22"/>
                <w:szCs w:val="22"/>
              </w:rPr>
            </w:pPr>
            <w:r w:rsidRPr="00EA2B7C">
              <w:rPr>
                <w:rFonts w:eastAsia="Arial"/>
                <w:sz w:val="22"/>
                <w:szCs w:val="22"/>
              </w:rPr>
              <w:t xml:space="preserve">Asset </w:t>
            </w:r>
            <w:r>
              <w:rPr>
                <w:rFonts w:eastAsia="Arial"/>
                <w:sz w:val="22"/>
                <w:szCs w:val="22"/>
              </w:rPr>
              <w:t>P</w:t>
            </w:r>
            <w:r w:rsidRPr="00EA2B7C">
              <w:rPr>
                <w:rFonts w:eastAsia="Arial"/>
                <w:sz w:val="22"/>
                <w:szCs w:val="22"/>
              </w:rPr>
              <w:t xml:space="preserve">resentation and </w:t>
            </w:r>
            <w:r>
              <w:rPr>
                <w:rFonts w:eastAsia="Arial"/>
                <w:sz w:val="22"/>
                <w:szCs w:val="22"/>
              </w:rPr>
              <w:t>M</w:t>
            </w:r>
            <w:r w:rsidRPr="00EA2B7C">
              <w:rPr>
                <w:rFonts w:eastAsia="Arial"/>
                <w:sz w:val="22"/>
                <w:szCs w:val="22"/>
              </w:rPr>
              <w:t>anagement</w:t>
            </w:r>
          </w:p>
          <w:p w14:paraId="436915CC" w14:textId="7A1D612A" w:rsidR="0044564A" w:rsidRPr="00EA2B7C" w:rsidRDefault="0044564A" w:rsidP="003F378F">
            <w:pPr>
              <w:numPr>
                <w:ilvl w:val="0"/>
                <w:numId w:val="7"/>
              </w:numPr>
              <w:ind w:left="270" w:hanging="270"/>
              <w:rPr>
                <w:rFonts w:eastAsia="Arial"/>
                <w:sz w:val="22"/>
                <w:szCs w:val="22"/>
              </w:rPr>
            </w:pPr>
            <w:r>
              <w:rPr>
                <w:rFonts w:eastAsia="Arial"/>
                <w:sz w:val="22"/>
                <w:szCs w:val="22"/>
              </w:rPr>
              <w:t>Conservation Education</w:t>
            </w:r>
          </w:p>
          <w:p w14:paraId="0320EC09" w14:textId="313C2BD3"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 xml:space="preserve">Digital, </w:t>
            </w:r>
            <w:r>
              <w:rPr>
                <w:rFonts w:eastAsia="Arial"/>
                <w:sz w:val="22"/>
                <w:szCs w:val="22"/>
              </w:rPr>
              <w:t>T</w:t>
            </w:r>
            <w:r w:rsidRPr="00EA2B7C">
              <w:rPr>
                <w:rFonts w:eastAsia="Arial"/>
                <w:sz w:val="22"/>
                <w:szCs w:val="22"/>
              </w:rPr>
              <w:t xml:space="preserve">echnology and </w:t>
            </w:r>
            <w:r>
              <w:rPr>
                <w:rFonts w:eastAsia="Arial"/>
                <w:sz w:val="22"/>
                <w:szCs w:val="22"/>
              </w:rPr>
              <w:t>D</w:t>
            </w:r>
            <w:r w:rsidRPr="00EA2B7C">
              <w:rPr>
                <w:rFonts w:eastAsia="Arial"/>
                <w:sz w:val="22"/>
                <w:szCs w:val="22"/>
              </w:rPr>
              <w:t>ata</w:t>
            </w:r>
          </w:p>
          <w:p w14:paraId="210BC5E6" w14:textId="3C0B9A58"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 xml:space="preserve">Fighting </w:t>
            </w:r>
            <w:r>
              <w:rPr>
                <w:rFonts w:eastAsia="Arial"/>
                <w:sz w:val="22"/>
                <w:szCs w:val="22"/>
              </w:rPr>
              <w:t>E</w:t>
            </w:r>
            <w:r w:rsidRPr="00EA2B7C">
              <w:rPr>
                <w:rFonts w:eastAsia="Arial"/>
                <w:sz w:val="22"/>
                <w:szCs w:val="22"/>
              </w:rPr>
              <w:t>xtinction</w:t>
            </w:r>
          </w:p>
          <w:p w14:paraId="5BB3DDF9" w14:textId="77777777"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 xml:space="preserve">Finance </w:t>
            </w:r>
          </w:p>
          <w:p w14:paraId="6146A272" w14:textId="77777777"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Philanthropy</w:t>
            </w:r>
          </w:p>
          <w:p w14:paraId="6DD2C6EE" w14:textId="5425719C"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 xml:space="preserve">Science </w:t>
            </w:r>
          </w:p>
          <w:p w14:paraId="4A26784B" w14:textId="77777777" w:rsidR="003F378F" w:rsidRPr="00D52FAB" w:rsidRDefault="003F378F" w:rsidP="003F378F">
            <w:pPr>
              <w:numPr>
                <w:ilvl w:val="0"/>
                <w:numId w:val="7"/>
              </w:numPr>
              <w:ind w:left="270" w:hanging="270"/>
              <w:rPr>
                <w:rFonts w:eastAsia="Arial"/>
                <w:sz w:val="22"/>
                <w:szCs w:val="22"/>
              </w:rPr>
            </w:pPr>
            <w:r w:rsidRPr="00EA2B7C">
              <w:rPr>
                <w:rFonts w:eastAsia="Arial"/>
                <w:sz w:val="22"/>
                <w:szCs w:val="22"/>
              </w:rPr>
              <w:t xml:space="preserve">Scientific Advisory Committee </w:t>
            </w:r>
          </w:p>
          <w:p w14:paraId="40E1BB60" w14:textId="77777777" w:rsidR="003F378F" w:rsidRPr="00D52FAB" w:rsidRDefault="003F378F" w:rsidP="003F378F">
            <w:pPr>
              <w:numPr>
                <w:ilvl w:val="0"/>
                <w:numId w:val="7"/>
              </w:numPr>
              <w:ind w:left="270" w:hanging="270"/>
              <w:rPr>
                <w:rFonts w:eastAsia="Arial"/>
                <w:sz w:val="22"/>
                <w:szCs w:val="22"/>
              </w:rPr>
            </w:pPr>
            <w:r w:rsidRPr="00EA2B7C">
              <w:rPr>
                <w:rFonts w:eastAsia="Arial"/>
                <w:sz w:val="22"/>
                <w:szCs w:val="22"/>
              </w:rPr>
              <w:t>Senior Executive Team</w:t>
            </w:r>
          </w:p>
          <w:p w14:paraId="52574A5F" w14:textId="62E11227" w:rsidR="003F378F" w:rsidRPr="005E4AAC" w:rsidRDefault="00775CBD" w:rsidP="003F378F">
            <w:pPr>
              <w:pStyle w:val="ListParagraph"/>
              <w:numPr>
                <w:ilvl w:val="0"/>
                <w:numId w:val="7"/>
              </w:numPr>
              <w:spacing w:after="8"/>
              <w:ind w:left="270" w:hanging="270"/>
              <w:rPr>
                <w:sz w:val="22"/>
                <w:szCs w:val="22"/>
              </w:rPr>
            </w:pPr>
            <w:r w:rsidRPr="00775CBD">
              <w:rPr>
                <w:rFonts w:eastAsia="Arial"/>
                <w:sz w:val="22"/>
                <w:szCs w:val="22"/>
              </w:rPr>
              <w:t>Visitor Growth, Impact and Commercial</w:t>
            </w:r>
          </w:p>
        </w:tc>
      </w:tr>
      <w:tr w:rsidR="003F378F" w:rsidRPr="009D3E33" w14:paraId="6D8D21A2" w14:textId="77777777">
        <w:trPr>
          <w:trHeight w:val="300"/>
        </w:trPr>
        <w:tc>
          <w:tcPr>
            <w:tcW w:w="9781" w:type="dxa"/>
            <w:gridSpan w:val="2"/>
            <w:tcBorders>
              <w:top w:val="single" w:sz="6" w:space="0" w:color="A6A6A6" w:themeColor="background1" w:themeShade="A6"/>
              <w:bottom w:val="single" w:sz="6" w:space="0" w:color="A6A6A6" w:themeColor="background1" w:themeShade="A6"/>
            </w:tcBorders>
            <w:shd w:val="clear" w:color="auto" w:fill="FFFFFF" w:themeFill="background1"/>
          </w:tcPr>
          <w:p w14:paraId="49A22C5F" w14:textId="77777777" w:rsidR="003F378F" w:rsidRPr="009D3E33" w:rsidRDefault="003F378F">
            <w:pPr>
              <w:rPr>
                <w:b/>
                <w:bCs/>
                <w:color w:val="FFFFFF" w:themeColor="background1"/>
                <w:sz w:val="22"/>
                <w:szCs w:val="22"/>
              </w:rPr>
            </w:pPr>
          </w:p>
        </w:tc>
      </w:tr>
      <w:tr w:rsidR="003F378F" w:rsidRPr="009D3E33" w14:paraId="6DB1FBA4" w14:textId="77777777">
        <w:trPr>
          <w:trHeight w:val="300"/>
        </w:trPr>
        <w:tc>
          <w:tcPr>
            <w:tcW w:w="1845" w:type="dxa"/>
            <w:tcBorders>
              <w:top w:val="single" w:sz="6" w:space="0" w:color="A6A6A6" w:themeColor="background1" w:themeShade="A6"/>
              <w:right w:val="single" w:sz="4" w:space="0" w:color="A6A6A6" w:themeColor="background1" w:themeShade="A6"/>
            </w:tcBorders>
            <w:shd w:val="clear" w:color="auto" w:fill="236529"/>
          </w:tcPr>
          <w:p w14:paraId="5A503DFC" w14:textId="77777777" w:rsidR="003F378F" w:rsidRPr="009D3E33" w:rsidRDefault="003F378F">
            <w:pPr>
              <w:rPr>
                <w:b/>
                <w:bCs/>
                <w:color w:val="FFFFFF" w:themeColor="background1"/>
                <w:sz w:val="22"/>
                <w:szCs w:val="22"/>
              </w:rPr>
            </w:pPr>
            <w:r w:rsidRPr="009D3E33">
              <w:rPr>
                <w:b/>
                <w:bCs/>
                <w:color w:val="FFFFFF" w:themeColor="background1"/>
                <w:sz w:val="22"/>
                <w:szCs w:val="22"/>
              </w:rPr>
              <w:t>Key External Stakeholders</w:t>
            </w:r>
          </w:p>
        </w:tc>
        <w:tc>
          <w:tcPr>
            <w:tcW w:w="7936" w:type="dxa"/>
            <w:tcBorders>
              <w:top w:val="single" w:sz="6"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3AE8B5" w14:textId="77777777" w:rsidR="003F378F" w:rsidRPr="00EA2B7C" w:rsidRDefault="003F378F" w:rsidP="003F378F">
            <w:pPr>
              <w:pStyle w:val="ListParagraph"/>
              <w:numPr>
                <w:ilvl w:val="0"/>
                <w:numId w:val="7"/>
              </w:numPr>
              <w:spacing w:after="8"/>
              <w:ind w:left="270" w:hanging="270"/>
              <w:rPr>
                <w:rFonts w:eastAsia="Arial"/>
                <w:sz w:val="22"/>
                <w:szCs w:val="22"/>
              </w:rPr>
            </w:pPr>
            <w:r w:rsidRPr="00EA2B7C">
              <w:rPr>
                <w:rFonts w:eastAsia="Arial"/>
                <w:sz w:val="22"/>
                <w:szCs w:val="22"/>
              </w:rPr>
              <w:t>Donors and funding bodies</w:t>
            </w:r>
          </w:p>
          <w:p w14:paraId="7CFE49AF" w14:textId="77777777" w:rsidR="003F378F" w:rsidRPr="00EA2B7C" w:rsidRDefault="003F378F" w:rsidP="003F378F">
            <w:pPr>
              <w:pStyle w:val="ListParagraph"/>
              <w:numPr>
                <w:ilvl w:val="0"/>
                <w:numId w:val="7"/>
              </w:numPr>
              <w:spacing w:after="8"/>
              <w:ind w:left="270" w:hanging="270"/>
              <w:rPr>
                <w:rFonts w:eastAsia="Arial"/>
                <w:sz w:val="22"/>
                <w:szCs w:val="22"/>
              </w:rPr>
            </w:pPr>
            <w:r w:rsidRPr="00EA2B7C">
              <w:rPr>
                <w:rFonts w:eastAsia="Arial"/>
                <w:sz w:val="22"/>
                <w:szCs w:val="22"/>
              </w:rPr>
              <w:t>Non-government organisations</w:t>
            </w:r>
          </w:p>
          <w:p w14:paraId="425DA7EC" w14:textId="77777777"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State and Federal Government departments and agencies</w:t>
            </w:r>
          </w:p>
          <w:p w14:paraId="1DFFF190" w14:textId="77777777" w:rsidR="003F378F" w:rsidRPr="00EA2B7C" w:rsidRDefault="003F378F" w:rsidP="003F378F">
            <w:pPr>
              <w:numPr>
                <w:ilvl w:val="0"/>
                <w:numId w:val="7"/>
              </w:numPr>
              <w:ind w:left="270" w:hanging="270"/>
              <w:rPr>
                <w:rFonts w:eastAsia="Arial"/>
                <w:sz w:val="22"/>
                <w:szCs w:val="22"/>
              </w:rPr>
            </w:pPr>
            <w:r w:rsidRPr="00EA2B7C">
              <w:rPr>
                <w:rFonts w:eastAsia="Arial"/>
                <w:sz w:val="22"/>
                <w:szCs w:val="22"/>
              </w:rPr>
              <w:t>First Peoples organisations and traditional owner corporations</w:t>
            </w:r>
          </w:p>
          <w:p w14:paraId="5FDAF33B" w14:textId="7EE2D935" w:rsidR="003F378F" w:rsidRPr="005E4AAC" w:rsidRDefault="003F378F" w:rsidP="003F378F">
            <w:pPr>
              <w:pStyle w:val="ListParagraph"/>
              <w:numPr>
                <w:ilvl w:val="0"/>
                <w:numId w:val="7"/>
              </w:numPr>
              <w:spacing w:after="8"/>
              <w:ind w:left="270" w:hanging="270"/>
              <w:rPr>
                <w:sz w:val="22"/>
                <w:szCs w:val="22"/>
              </w:rPr>
            </w:pPr>
            <w:r w:rsidRPr="00EA2B7C">
              <w:rPr>
                <w:rFonts w:eastAsia="Arial"/>
                <w:sz w:val="22"/>
                <w:szCs w:val="22"/>
              </w:rPr>
              <w:t>Universities and research institutes</w:t>
            </w:r>
          </w:p>
        </w:tc>
      </w:tr>
    </w:tbl>
    <w:p w14:paraId="35CFE22C" w14:textId="77777777" w:rsidR="003F378F" w:rsidRPr="00673025" w:rsidRDefault="003F378F" w:rsidP="0003499A">
      <w:pPr>
        <w:spacing w:after="120"/>
        <w:jc w:val="both"/>
        <w:rPr>
          <w:rFonts w:eastAsia="Arial"/>
          <w:snapToGrid w:val="0"/>
          <w:sz w:val="22"/>
          <w:szCs w:val="22"/>
          <w:lang w:val="en-US"/>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36529"/>
        <w:tblLook w:val="04A0" w:firstRow="1" w:lastRow="0" w:firstColumn="1" w:lastColumn="0" w:noHBand="0" w:noVBand="1"/>
      </w:tblPr>
      <w:tblGrid>
        <w:gridCol w:w="9781"/>
      </w:tblGrid>
      <w:tr w:rsidR="00BF4079" w:rsidRPr="00673025" w14:paraId="25834316" w14:textId="77777777" w:rsidTr="003F378F">
        <w:trPr>
          <w:trHeight w:val="551"/>
        </w:trPr>
        <w:tc>
          <w:tcPr>
            <w:tcW w:w="9781" w:type="dxa"/>
            <w:shd w:val="clear" w:color="auto" w:fill="236529"/>
            <w:vAlign w:val="center"/>
          </w:tcPr>
          <w:p w14:paraId="416A491A" w14:textId="5F801F96" w:rsidR="00BF4079" w:rsidRPr="00673025" w:rsidRDefault="00BF4079" w:rsidP="13C16982">
            <w:pPr>
              <w:pStyle w:val="Heading5"/>
              <w:shd w:val="clear" w:color="auto" w:fill="236529"/>
              <w:ind w:firstLine="54"/>
              <w:rPr>
                <w:rFonts w:eastAsia="Arial"/>
                <w:color w:val="FFFFFF" w:themeColor="background1"/>
                <w:sz w:val="22"/>
                <w:szCs w:val="22"/>
              </w:rPr>
            </w:pPr>
            <w:r w:rsidRPr="13C16982">
              <w:rPr>
                <w:rFonts w:eastAsia="Arial"/>
                <w:color w:val="FFFFFF" w:themeColor="background1"/>
                <w:sz w:val="22"/>
                <w:szCs w:val="22"/>
              </w:rPr>
              <w:t>5.</w:t>
            </w:r>
            <w:r>
              <w:tab/>
            </w:r>
            <w:r w:rsidRPr="13C16982">
              <w:rPr>
                <w:rFonts w:eastAsia="Arial"/>
                <w:color w:val="FFFFFF" w:themeColor="background1"/>
                <w:sz w:val="22"/>
                <w:szCs w:val="22"/>
              </w:rPr>
              <w:t>Accountabilities</w:t>
            </w:r>
          </w:p>
        </w:tc>
      </w:tr>
      <w:tr w:rsidR="003F378F" w:rsidRPr="00673025" w14:paraId="584D0AAD" w14:textId="77777777" w:rsidTr="003F378F">
        <w:trPr>
          <w:trHeight w:val="551"/>
        </w:trPr>
        <w:tc>
          <w:tcPr>
            <w:tcW w:w="9781" w:type="dxa"/>
            <w:shd w:val="clear" w:color="auto" w:fill="236529"/>
            <w:vAlign w:val="center"/>
          </w:tcPr>
          <w:p w14:paraId="6B488617" w14:textId="77777777" w:rsidR="003F378F" w:rsidRPr="13C16982" w:rsidRDefault="003F378F" w:rsidP="13C16982">
            <w:pPr>
              <w:pStyle w:val="Heading5"/>
              <w:shd w:val="clear" w:color="auto" w:fill="236529"/>
              <w:ind w:firstLine="54"/>
              <w:rPr>
                <w:rFonts w:eastAsia="Arial"/>
                <w:color w:val="FFFFFF" w:themeColor="background1"/>
                <w:sz w:val="22"/>
                <w:szCs w:val="22"/>
              </w:rPr>
            </w:pPr>
          </w:p>
        </w:tc>
      </w:tr>
    </w:tbl>
    <w:p w14:paraId="3DEEC669" w14:textId="77777777" w:rsidR="006B0B07" w:rsidRPr="00673025" w:rsidRDefault="006B0B07" w:rsidP="13C16982">
      <w:pPr>
        <w:rPr>
          <w:rFonts w:eastAsia="Arial"/>
          <w:sz w:val="22"/>
          <w:szCs w:val="22"/>
        </w:rPr>
      </w:pPr>
    </w:p>
    <w:p w14:paraId="29CCD8D1" w14:textId="2BEBC30F" w:rsidR="0017622C" w:rsidRPr="00673025" w:rsidRDefault="0017622C" w:rsidP="13C16982">
      <w:pPr>
        <w:rPr>
          <w:rFonts w:eastAsia="Arial"/>
          <w:b/>
          <w:bCs/>
          <w:sz w:val="22"/>
          <w:szCs w:val="22"/>
        </w:rPr>
      </w:pPr>
      <w:r w:rsidRPr="13C16982">
        <w:rPr>
          <w:rFonts w:eastAsia="Arial"/>
          <w:b/>
          <w:bCs/>
          <w:sz w:val="22"/>
          <w:szCs w:val="22"/>
        </w:rPr>
        <w:t>5.1 Organisational Accountabilities</w:t>
      </w:r>
    </w:p>
    <w:p w14:paraId="0A62FEAD" w14:textId="77777777" w:rsidR="00E46D4F" w:rsidRPr="00673025" w:rsidRDefault="00E46D4F" w:rsidP="13C16982">
      <w:pPr>
        <w:rPr>
          <w:rFonts w:eastAsia="Arial"/>
          <w:i/>
          <w:iCs/>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8559F0" w:rsidRPr="00673025" w14:paraId="1CE60DFC" w14:textId="77777777" w:rsidTr="583E4D0A">
        <w:trPr>
          <w:trHeight w:val="362"/>
          <w:tblHeader/>
        </w:trPr>
        <w:tc>
          <w:tcPr>
            <w:tcW w:w="9781" w:type="dxa"/>
            <w:gridSpan w:val="2"/>
            <w:shd w:val="clear" w:color="auto" w:fill="236529"/>
          </w:tcPr>
          <w:p w14:paraId="12560B4E" w14:textId="55763E5D" w:rsidR="008559F0" w:rsidRPr="00673025" w:rsidRDefault="008559F0" w:rsidP="13C16982">
            <w:pPr>
              <w:rPr>
                <w:rFonts w:eastAsia="Arial"/>
                <w:i/>
                <w:iCs/>
                <w:color w:val="FFFFFF" w:themeColor="background1"/>
                <w:sz w:val="22"/>
                <w:szCs w:val="22"/>
              </w:rPr>
            </w:pPr>
            <w:r w:rsidRPr="13C16982">
              <w:rPr>
                <w:rFonts w:eastAsia="Arial"/>
                <w:color w:val="FFFFFF" w:themeColor="background1"/>
                <w:sz w:val="22"/>
                <w:szCs w:val="22"/>
              </w:rPr>
              <w:t>Accountabilities &amp; decision making re</w:t>
            </w:r>
            <w:r w:rsidR="00835CB2">
              <w:rPr>
                <w:rFonts w:eastAsia="Arial"/>
                <w:color w:val="FFFFFF" w:themeColor="background1"/>
                <w:sz w:val="22"/>
                <w:szCs w:val="22"/>
              </w:rPr>
              <w:t>l</w:t>
            </w:r>
            <w:r w:rsidRPr="13C16982">
              <w:rPr>
                <w:rFonts w:eastAsia="Arial"/>
                <w:color w:val="FFFFFF" w:themeColor="background1"/>
                <w:sz w:val="22"/>
                <w:szCs w:val="22"/>
              </w:rPr>
              <w:t>ating to:</w:t>
            </w:r>
          </w:p>
        </w:tc>
      </w:tr>
      <w:tr w:rsidR="00E95642" w:rsidRPr="00673025" w14:paraId="261275EC" w14:textId="77777777" w:rsidTr="583E4D0A">
        <w:trPr>
          <w:trHeight w:val="706"/>
        </w:trPr>
        <w:tc>
          <w:tcPr>
            <w:tcW w:w="2127" w:type="dxa"/>
          </w:tcPr>
          <w:p w14:paraId="796E94AD" w14:textId="380E53C7" w:rsidR="00E95642" w:rsidRPr="00673025" w:rsidRDefault="00E95642" w:rsidP="13C16982">
            <w:pPr>
              <w:rPr>
                <w:rFonts w:eastAsia="Arial"/>
                <w:color w:val="000000"/>
                <w:sz w:val="22"/>
                <w:szCs w:val="22"/>
              </w:rPr>
            </w:pPr>
            <w:r w:rsidRPr="13C16982">
              <w:rPr>
                <w:rFonts w:eastAsia="Arial"/>
                <w:color w:val="000000" w:themeColor="text1"/>
                <w:sz w:val="22"/>
                <w:szCs w:val="22"/>
              </w:rPr>
              <w:t xml:space="preserve">Strategic </w:t>
            </w:r>
          </w:p>
        </w:tc>
        <w:tc>
          <w:tcPr>
            <w:tcW w:w="7654" w:type="dxa"/>
          </w:tcPr>
          <w:p w14:paraId="2C8A4FFA" w14:textId="1F3254A7" w:rsidR="19207AE4" w:rsidRPr="00952AF1" w:rsidRDefault="19207AE4" w:rsidP="13C16982">
            <w:pPr>
              <w:pStyle w:val="ListParagraph"/>
              <w:numPr>
                <w:ilvl w:val="0"/>
                <w:numId w:val="12"/>
              </w:numPr>
              <w:rPr>
                <w:rFonts w:eastAsia="Arial"/>
                <w:sz w:val="22"/>
                <w:szCs w:val="22"/>
              </w:rPr>
            </w:pPr>
            <w:r w:rsidRPr="00952AF1">
              <w:rPr>
                <w:rFonts w:eastAsia="Arial"/>
                <w:sz w:val="22"/>
                <w:szCs w:val="22"/>
              </w:rPr>
              <w:t xml:space="preserve">Accountable for the strategic </w:t>
            </w:r>
            <w:r w:rsidR="0033025A">
              <w:rPr>
                <w:rFonts w:eastAsia="Arial"/>
                <w:sz w:val="22"/>
                <w:szCs w:val="22"/>
              </w:rPr>
              <w:t xml:space="preserve">development and </w:t>
            </w:r>
            <w:r w:rsidRPr="00952AF1">
              <w:rPr>
                <w:rFonts w:eastAsia="Arial"/>
                <w:sz w:val="22"/>
                <w:szCs w:val="22"/>
              </w:rPr>
              <w:t>delivery of Z</w:t>
            </w:r>
            <w:r w:rsidR="006C21FC" w:rsidRPr="00952AF1">
              <w:rPr>
                <w:rFonts w:eastAsia="Arial"/>
                <w:sz w:val="22"/>
                <w:szCs w:val="22"/>
              </w:rPr>
              <w:t xml:space="preserve">oos </w:t>
            </w:r>
            <w:r w:rsidRPr="00952AF1">
              <w:rPr>
                <w:rFonts w:eastAsia="Arial"/>
                <w:sz w:val="22"/>
                <w:szCs w:val="22"/>
              </w:rPr>
              <w:t>V</w:t>
            </w:r>
            <w:r w:rsidR="006C21FC" w:rsidRPr="00952AF1">
              <w:rPr>
                <w:rFonts w:eastAsia="Arial"/>
                <w:sz w:val="22"/>
                <w:szCs w:val="22"/>
              </w:rPr>
              <w:t>ictoria</w:t>
            </w:r>
            <w:r w:rsidRPr="00952AF1">
              <w:rPr>
                <w:rFonts w:eastAsia="Arial"/>
                <w:sz w:val="22"/>
                <w:szCs w:val="22"/>
              </w:rPr>
              <w:t>’s Aboriginal partnership</w:t>
            </w:r>
            <w:r w:rsidR="597921B0" w:rsidRPr="00952AF1">
              <w:rPr>
                <w:rFonts w:eastAsia="Arial"/>
                <w:sz w:val="22"/>
                <w:szCs w:val="22"/>
              </w:rPr>
              <w:t>s, community conservation and wildlife welfare</w:t>
            </w:r>
            <w:r w:rsidRPr="00952AF1">
              <w:rPr>
                <w:rFonts w:eastAsia="Arial"/>
                <w:sz w:val="22"/>
                <w:szCs w:val="22"/>
              </w:rPr>
              <w:t xml:space="preserve"> program</w:t>
            </w:r>
            <w:r w:rsidR="54F7A833" w:rsidRPr="00952AF1">
              <w:rPr>
                <w:rFonts w:eastAsia="Arial"/>
                <w:sz w:val="22"/>
                <w:szCs w:val="22"/>
              </w:rPr>
              <w:t>s</w:t>
            </w:r>
            <w:r w:rsidR="00440820">
              <w:rPr>
                <w:rFonts w:eastAsia="Arial"/>
                <w:sz w:val="22"/>
                <w:szCs w:val="22"/>
              </w:rPr>
              <w:t>.</w:t>
            </w:r>
          </w:p>
          <w:p w14:paraId="737D193A" w14:textId="41A3E64C" w:rsidR="72AB32E9" w:rsidRDefault="72AB32E9" w:rsidP="13C16982">
            <w:pPr>
              <w:pStyle w:val="ListParagraph"/>
              <w:numPr>
                <w:ilvl w:val="0"/>
                <w:numId w:val="12"/>
              </w:numPr>
              <w:rPr>
                <w:rFonts w:eastAsia="Arial"/>
                <w:sz w:val="22"/>
                <w:szCs w:val="22"/>
              </w:rPr>
            </w:pPr>
            <w:r w:rsidRPr="00952AF1">
              <w:rPr>
                <w:rFonts w:eastAsia="Arial"/>
                <w:sz w:val="22"/>
                <w:szCs w:val="22"/>
              </w:rPr>
              <w:t>Lead a process to design and develop Z</w:t>
            </w:r>
            <w:r w:rsidR="006C21FC" w:rsidRPr="00952AF1">
              <w:rPr>
                <w:rFonts w:eastAsia="Arial"/>
                <w:sz w:val="22"/>
                <w:szCs w:val="22"/>
              </w:rPr>
              <w:t xml:space="preserve">oos </w:t>
            </w:r>
            <w:r w:rsidRPr="00952AF1">
              <w:rPr>
                <w:rFonts w:eastAsia="Arial"/>
                <w:sz w:val="22"/>
                <w:szCs w:val="22"/>
              </w:rPr>
              <w:t>V</w:t>
            </w:r>
            <w:r w:rsidR="006C21FC" w:rsidRPr="00952AF1">
              <w:rPr>
                <w:rFonts w:eastAsia="Arial"/>
                <w:sz w:val="22"/>
                <w:szCs w:val="22"/>
              </w:rPr>
              <w:t>ictoria</w:t>
            </w:r>
            <w:r w:rsidRPr="00952AF1">
              <w:rPr>
                <w:rFonts w:eastAsia="Arial"/>
                <w:sz w:val="22"/>
                <w:szCs w:val="22"/>
              </w:rPr>
              <w:t>’s strategic action plan for First People’s partnerships</w:t>
            </w:r>
            <w:r w:rsidR="00440820">
              <w:rPr>
                <w:rFonts w:eastAsia="Arial"/>
                <w:sz w:val="22"/>
                <w:szCs w:val="22"/>
              </w:rPr>
              <w:t>.</w:t>
            </w:r>
          </w:p>
          <w:p w14:paraId="7DE3FE35" w14:textId="1F1D5AFA" w:rsidR="003D2173" w:rsidRPr="003D2173" w:rsidRDefault="003D2173" w:rsidP="003D2173">
            <w:pPr>
              <w:pStyle w:val="ListParagraph"/>
              <w:numPr>
                <w:ilvl w:val="0"/>
                <w:numId w:val="12"/>
              </w:numPr>
              <w:rPr>
                <w:rFonts w:eastAsia="Arial"/>
                <w:sz w:val="22"/>
                <w:szCs w:val="22"/>
              </w:rPr>
            </w:pPr>
            <w:r w:rsidRPr="583E4D0A">
              <w:rPr>
                <w:rFonts w:eastAsia="Arial"/>
                <w:sz w:val="22"/>
                <w:szCs w:val="22"/>
              </w:rPr>
              <w:t xml:space="preserve">Lead the </w:t>
            </w:r>
            <w:r w:rsidR="006974C0" w:rsidRPr="583E4D0A">
              <w:rPr>
                <w:rFonts w:eastAsia="Arial"/>
                <w:sz w:val="22"/>
                <w:szCs w:val="22"/>
              </w:rPr>
              <w:t xml:space="preserve">strategic </w:t>
            </w:r>
            <w:r w:rsidRPr="583E4D0A">
              <w:rPr>
                <w:rFonts w:eastAsia="Arial"/>
                <w:sz w:val="22"/>
                <w:szCs w:val="22"/>
              </w:rPr>
              <w:t>development and support the delivery of Aboriginal cultural learning experiences and programs across zoo sites.</w:t>
            </w:r>
          </w:p>
          <w:p w14:paraId="46A55727" w14:textId="66BCF699" w:rsidR="32D56232" w:rsidRDefault="32D56232" w:rsidP="583E4D0A">
            <w:pPr>
              <w:pStyle w:val="ListParagraph"/>
              <w:numPr>
                <w:ilvl w:val="0"/>
                <w:numId w:val="12"/>
              </w:numPr>
              <w:spacing w:line="259" w:lineRule="auto"/>
              <w:rPr>
                <w:rFonts w:eastAsia="Arial"/>
                <w:sz w:val="22"/>
                <w:szCs w:val="22"/>
              </w:rPr>
            </w:pPr>
            <w:r w:rsidRPr="583E4D0A">
              <w:rPr>
                <w:rFonts w:eastAsia="Arial"/>
                <w:sz w:val="22"/>
                <w:szCs w:val="22"/>
              </w:rPr>
              <w:t>Oversee and support the development of Zoos Victoria’s First Peoples Science Strategy.</w:t>
            </w:r>
          </w:p>
          <w:p w14:paraId="32944DA5" w14:textId="3B1BA349" w:rsidR="72AB32E9" w:rsidRPr="00952AF1" w:rsidRDefault="72AB32E9" w:rsidP="13C16982">
            <w:pPr>
              <w:pStyle w:val="ListParagraph"/>
              <w:numPr>
                <w:ilvl w:val="0"/>
                <w:numId w:val="12"/>
              </w:numPr>
              <w:rPr>
                <w:rFonts w:eastAsia="Arial"/>
                <w:sz w:val="22"/>
                <w:szCs w:val="22"/>
              </w:rPr>
            </w:pPr>
            <w:r w:rsidRPr="00952AF1">
              <w:rPr>
                <w:rFonts w:eastAsia="Arial"/>
                <w:sz w:val="22"/>
                <w:szCs w:val="22"/>
              </w:rPr>
              <w:t xml:space="preserve">Input into other relevant strategic plan </w:t>
            </w:r>
            <w:r w:rsidR="00862715">
              <w:rPr>
                <w:rFonts w:eastAsia="Arial"/>
                <w:sz w:val="22"/>
                <w:szCs w:val="22"/>
              </w:rPr>
              <w:t xml:space="preserve">development and </w:t>
            </w:r>
            <w:r w:rsidRPr="00952AF1">
              <w:rPr>
                <w:rFonts w:eastAsia="Arial"/>
                <w:sz w:val="22"/>
                <w:szCs w:val="22"/>
              </w:rPr>
              <w:t xml:space="preserve">reviews with a First </w:t>
            </w:r>
            <w:r w:rsidR="00637CB7" w:rsidRPr="00952AF1">
              <w:rPr>
                <w:rFonts w:eastAsia="Arial"/>
                <w:sz w:val="22"/>
                <w:szCs w:val="22"/>
              </w:rPr>
              <w:t>People</w:t>
            </w:r>
            <w:r w:rsidRPr="00952AF1">
              <w:rPr>
                <w:rFonts w:eastAsia="Arial"/>
                <w:sz w:val="22"/>
                <w:szCs w:val="22"/>
              </w:rPr>
              <w:t>s lens</w:t>
            </w:r>
            <w:r w:rsidR="00C1332B">
              <w:rPr>
                <w:rFonts w:eastAsia="Arial"/>
                <w:sz w:val="22"/>
                <w:szCs w:val="22"/>
              </w:rPr>
              <w:t>.</w:t>
            </w:r>
          </w:p>
          <w:p w14:paraId="1F2FEBAA" w14:textId="47C6D4BD" w:rsidR="72AB32E9" w:rsidRDefault="72AB32E9" w:rsidP="13C16982">
            <w:pPr>
              <w:pStyle w:val="ListParagraph"/>
              <w:numPr>
                <w:ilvl w:val="0"/>
                <w:numId w:val="12"/>
              </w:numPr>
              <w:rPr>
                <w:rFonts w:eastAsia="Arial"/>
                <w:sz w:val="22"/>
                <w:szCs w:val="22"/>
              </w:rPr>
            </w:pPr>
            <w:r w:rsidRPr="00952AF1">
              <w:rPr>
                <w:rFonts w:eastAsia="Arial"/>
                <w:sz w:val="22"/>
                <w:szCs w:val="22"/>
              </w:rPr>
              <w:t xml:space="preserve">Lead strategic engagement for First </w:t>
            </w:r>
            <w:r w:rsidR="00637CB7" w:rsidRPr="00952AF1">
              <w:rPr>
                <w:rFonts w:eastAsia="Arial"/>
                <w:sz w:val="22"/>
                <w:szCs w:val="22"/>
              </w:rPr>
              <w:t>People</w:t>
            </w:r>
            <w:r w:rsidRPr="00952AF1">
              <w:rPr>
                <w:rFonts w:eastAsia="Arial"/>
                <w:sz w:val="22"/>
                <w:szCs w:val="22"/>
              </w:rPr>
              <w:t>s partnerships</w:t>
            </w:r>
            <w:r w:rsidR="00440820">
              <w:rPr>
                <w:rFonts w:eastAsia="Arial"/>
                <w:sz w:val="22"/>
                <w:szCs w:val="22"/>
              </w:rPr>
              <w:t>.</w:t>
            </w:r>
          </w:p>
          <w:p w14:paraId="2067A5FB" w14:textId="57F2746C" w:rsidR="00AA3426" w:rsidRPr="00AA3426" w:rsidRDefault="00AA3426" w:rsidP="00AA3426">
            <w:pPr>
              <w:pStyle w:val="ListParagraph"/>
              <w:numPr>
                <w:ilvl w:val="0"/>
                <w:numId w:val="12"/>
              </w:numPr>
              <w:rPr>
                <w:rFonts w:eastAsia="Arial"/>
                <w:sz w:val="22"/>
                <w:szCs w:val="22"/>
              </w:rPr>
            </w:pPr>
            <w:r w:rsidRPr="13C16982">
              <w:rPr>
                <w:rFonts w:eastAsia="Arial"/>
                <w:sz w:val="22"/>
                <w:szCs w:val="22"/>
              </w:rPr>
              <w:t>Oversee effective and strategic programs that support integration of First Peoples knowledge systems for positive outcomes</w:t>
            </w:r>
            <w:r>
              <w:rPr>
                <w:rFonts w:eastAsia="Arial"/>
                <w:sz w:val="22"/>
                <w:szCs w:val="22"/>
              </w:rPr>
              <w:t>.</w:t>
            </w:r>
          </w:p>
          <w:p w14:paraId="6F055082" w14:textId="2F105A52" w:rsidR="008D41B8" w:rsidRPr="00952AF1" w:rsidRDefault="000F29ED" w:rsidP="13C16982">
            <w:pPr>
              <w:pStyle w:val="ListParagraph"/>
              <w:numPr>
                <w:ilvl w:val="0"/>
                <w:numId w:val="12"/>
              </w:numPr>
              <w:rPr>
                <w:rFonts w:eastAsia="Arial"/>
                <w:sz w:val="22"/>
                <w:szCs w:val="22"/>
              </w:rPr>
            </w:pPr>
            <w:r>
              <w:rPr>
                <w:rFonts w:eastAsia="Arial"/>
                <w:sz w:val="22"/>
                <w:szCs w:val="22"/>
              </w:rPr>
              <w:t>Champions</w:t>
            </w:r>
            <w:r w:rsidR="008D41B8" w:rsidRPr="00952AF1">
              <w:rPr>
                <w:rFonts w:eastAsia="Arial"/>
                <w:sz w:val="22"/>
                <w:szCs w:val="22"/>
              </w:rPr>
              <w:t xml:space="preserve"> the development and delivery of organisation wide </w:t>
            </w:r>
            <w:r w:rsidRPr="000F29ED">
              <w:rPr>
                <w:rFonts w:eastAsia="Arial"/>
                <w:sz w:val="22"/>
                <w:szCs w:val="22"/>
              </w:rPr>
              <w:t xml:space="preserve">community-based conservation initiatives and conservation campaigns </w:t>
            </w:r>
            <w:r w:rsidR="008D41B8" w:rsidRPr="00952AF1">
              <w:rPr>
                <w:rFonts w:eastAsia="Arial"/>
                <w:sz w:val="22"/>
                <w:szCs w:val="22"/>
              </w:rPr>
              <w:t>that inspire public action locally and internationally.</w:t>
            </w:r>
          </w:p>
          <w:p w14:paraId="2BC88101" w14:textId="53D2DAF3" w:rsidR="4604798F" w:rsidRPr="00952AF1" w:rsidRDefault="4604798F" w:rsidP="13C16982">
            <w:pPr>
              <w:pStyle w:val="ListParagraph"/>
              <w:numPr>
                <w:ilvl w:val="0"/>
                <w:numId w:val="12"/>
              </w:numPr>
              <w:rPr>
                <w:rFonts w:eastAsia="Arial"/>
                <w:sz w:val="22"/>
                <w:szCs w:val="22"/>
              </w:rPr>
            </w:pPr>
            <w:r w:rsidRPr="00952AF1">
              <w:rPr>
                <w:rFonts w:eastAsia="Arial"/>
                <w:sz w:val="22"/>
                <w:szCs w:val="22"/>
              </w:rPr>
              <w:t>Support the delivery and implementation of Z</w:t>
            </w:r>
            <w:r w:rsidR="006C21FC" w:rsidRPr="00952AF1">
              <w:rPr>
                <w:rFonts w:eastAsia="Arial"/>
                <w:sz w:val="22"/>
                <w:szCs w:val="22"/>
              </w:rPr>
              <w:t xml:space="preserve">oos </w:t>
            </w:r>
            <w:r w:rsidR="00440820">
              <w:rPr>
                <w:rFonts w:eastAsia="Arial"/>
                <w:sz w:val="22"/>
                <w:szCs w:val="22"/>
              </w:rPr>
              <w:t xml:space="preserve">Victoria’s </w:t>
            </w:r>
            <w:r w:rsidR="008306BA">
              <w:rPr>
                <w:rFonts w:eastAsia="Arial"/>
                <w:sz w:val="22"/>
                <w:szCs w:val="22"/>
              </w:rPr>
              <w:t xml:space="preserve">wildlife </w:t>
            </w:r>
            <w:r w:rsidRPr="00952AF1">
              <w:rPr>
                <w:rFonts w:eastAsia="Arial"/>
                <w:sz w:val="22"/>
                <w:szCs w:val="22"/>
              </w:rPr>
              <w:t>emergency response processes, activities to enhance preparedness, outreach program and other wildlife management activities as requested</w:t>
            </w:r>
            <w:r w:rsidR="008306BA">
              <w:rPr>
                <w:rFonts w:eastAsia="Arial"/>
                <w:sz w:val="22"/>
                <w:szCs w:val="22"/>
              </w:rPr>
              <w:t>.</w:t>
            </w:r>
            <w:r w:rsidRPr="00952AF1">
              <w:rPr>
                <w:rFonts w:eastAsia="Arial"/>
                <w:sz w:val="22"/>
                <w:szCs w:val="22"/>
              </w:rPr>
              <w:t> </w:t>
            </w:r>
          </w:p>
          <w:p w14:paraId="224AAE6E" w14:textId="3A83FAD9" w:rsidR="00F574C8" w:rsidRPr="008306BA" w:rsidRDefault="72AB32E9" w:rsidP="008306BA">
            <w:pPr>
              <w:pStyle w:val="ListParagraph"/>
              <w:numPr>
                <w:ilvl w:val="0"/>
                <w:numId w:val="12"/>
              </w:numPr>
              <w:rPr>
                <w:rFonts w:eastAsia="Arial"/>
                <w:sz w:val="22"/>
                <w:szCs w:val="22"/>
              </w:rPr>
            </w:pPr>
            <w:r w:rsidRPr="00952AF1">
              <w:rPr>
                <w:rFonts w:eastAsia="Arial"/>
                <w:sz w:val="22"/>
                <w:szCs w:val="22"/>
              </w:rPr>
              <w:t>As needed, provide direction and support to other departments</w:t>
            </w:r>
            <w:r w:rsidR="003F378F">
              <w:rPr>
                <w:rFonts w:eastAsia="Arial"/>
                <w:sz w:val="22"/>
                <w:szCs w:val="22"/>
              </w:rPr>
              <w:t>.</w:t>
            </w:r>
          </w:p>
        </w:tc>
      </w:tr>
      <w:tr w:rsidR="00E95642" w:rsidRPr="00673025" w14:paraId="55D5DEC3" w14:textId="77777777" w:rsidTr="583E4D0A">
        <w:trPr>
          <w:trHeight w:val="706"/>
        </w:trPr>
        <w:tc>
          <w:tcPr>
            <w:tcW w:w="2127" w:type="dxa"/>
          </w:tcPr>
          <w:p w14:paraId="7C710B83" w14:textId="74713377" w:rsidR="00AE3B5C" w:rsidRPr="00673025" w:rsidRDefault="00AE3B5C" w:rsidP="13C16982">
            <w:pPr>
              <w:rPr>
                <w:rFonts w:eastAsia="Arial"/>
                <w:color w:val="000000"/>
                <w:sz w:val="22"/>
                <w:szCs w:val="22"/>
              </w:rPr>
            </w:pPr>
            <w:r w:rsidRPr="13C16982">
              <w:rPr>
                <w:rFonts w:eastAsia="Arial"/>
                <w:color w:val="000000" w:themeColor="text1"/>
                <w:sz w:val="22"/>
                <w:szCs w:val="22"/>
              </w:rPr>
              <w:t xml:space="preserve">Operational </w:t>
            </w:r>
          </w:p>
          <w:p w14:paraId="02648F4C" w14:textId="45967E25" w:rsidR="00E95642" w:rsidRPr="00673025" w:rsidRDefault="00E95642" w:rsidP="13C16982">
            <w:pPr>
              <w:rPr>
                <w:rFonts w:eastAsia="Arial"/>
                <w:color w:val="000000"/>
                <w:sz w:val="22"/>
                <w:szCs w:val="22"/>
              </w:rPr>
            </w:pPr>
          </w:p>
        </w:tc>
        <w:tc>
          <w:tcPr>
            <w:tcW w:w="7654" w:type="dxa"/>
          </w:tcPr>
          <w:p w14:paraId="4862F27C" w14:textId="07ECB474" w:rsidR="46893652" w:rsidRPr="00F574C8" w:rsidRDefault="46893652" w:rsidP="13C16982">
            <w:pPr>
              <w:pStyle w:val="ListParagraph"/>
              <w:numPr>
                <w:ilvl w:val="0"/>
                <w:numId w:val="12"/>
              </w:numPr>
              <w:rPr>
                <w:rFonts w:eastAsia="Arial"/>
                <w:sz w:val="22"/>
                <w:szCs w:val="22"/>
              </w:rPr>
            </w:pPr>
            <w:r w:rsidRPr="13C16982">
              <w:rPr>
                <w:rFonts w:eastAsia="Arial"/>
                <w:sz w:val="22"/>
                <w:szCs w:val="22"/>
              </w:rPr>
              <w:t xml:space="preserve">Champion the role of First Peoples science in conserving wildlife, healing Country, and addressing climate change impacts. </w:t>
            </w:r>
          </w:p>
          <w:p w14:paraId="744597EE" w14:textId="77777777" w:rsidR="46893652" w:rsidRPr="00F574C8" w:rsidRDefault="46893652" w:rsidP="13C16982">
            <w:pPr>
              <w:pStyle w:val="ListParagraph"/>
              <w:numPr>
                <w:ilvl w:val="0"/>
                <w:numId w:val="12"/>
              </w:numPr>
              <w:rPr>
                <w:rFonts w:eastAsia="Arial"/>
                <w:sz w:val="22"/>
                <w:szCs w:val="22"/>
              </w:rPr>
            </w:pPr>
            <w:r w:rsidRPr="13C16982">
              <w:rPr>
                <w:rFonts w:eastAsia="Arial"/>
                <w:sz w:val="22"/>
                <w:szCs w:val="22"/>
              </w:rPr>
              <w:t xml:space="preserve">Advocate for structural and policy changes that support justice, equity, and Indigenous leadership within the conservation sector. </w:t>
            </w:r>
          </w:p>
          <w:p w14:paraId="5DC7F33E" w14:textId="46863EAE" w:rsidR="1A23E5DE" w:rsidRPr="00F574C8" w:rsidRDefault="46893652" w:rsidP="13C16982">
            <w:pPr>
              <w:pStyle w:val="ListParagraph"/>
              <w:numPr>
                <w:ilvl w:val="0"/>
                <w:numId w:val="12"/>
              </w:numPr>
              <w:rPr>
                <w:rFonts w:eastAsia="Arial"/>
                <w:sz w:val="22"/>
                <w:szCs w:val="22"/>
              </w:rPr>
            </w:pPr>
            <w:r w:rsidRPr="13C16982">
              <w:rPr>
                <w:rFonts w:eastAsia="Arial"/>
                <w:sz w:val="22"/>
                <w:szCs w:val="22"/>
              </w:rPr>
              <w:t>Influence sector-wide conservation, research, and policy initiatives to progress the inclusion and recognition of First Peoples knowledge systems.</w:t>
            </w:r>
          </w:p>
          <w:p w14:paraId="23AE053C" w14:textId="1C5CD874" w:rsidR="00E95642" w:rsidRPr="00F574C8" w:rsidRDefault="7EF9073F" w:rsidP="13C16982">
            <w:pPr>
              <w:pStyle w:val="ListParagraph"/>
              <w:numPr>
                <w:ilvl w:val="0"/>
                <w:numId w:val="12"/>
              </w:numPr>
              <w:rPr>
                <w:rFonts w:eastAsia="Arial"/>
                <w:sz w:val="22"/>
                <w:szCs w:val="22"/>
              </w:rPr>
            </w:pPr>
            <w:r w:rsidRPr="13C16982">
              <w:rPr>
                <w:rFonts w:eastAsia="Arial"/>
                <w:sz w:val="22"/>
                <w:szCs w:val="22"/>
              </w:rPr>
              <w:t>Foster a culture of inclusivity that embraces diverse knowledge systems</w:t>
            </w:r>
            <w:r w:rsidR="008306BA">
              <w:rPr>
                <w:rFonts w:eastAsia="Arial"/>
                <w:sz w:val="22"/>
                <w:szCs w:val="22"/>
              </w:rPr>
              <w:t>.</w:t>
            </w:r>
          </w:p>
          <w:p w14:paraId="26BF0178" w14:textId="7724495A" w:rsidR="00E95642" w:rsidRDefault="7EF9073F" w:rsidP="13C16982">
            <w:pPr>
              <w:pStyle w:val="ListParagraph"/>
              <w:numPr>
                <w:ilvl w:val="0"/>
                <w:numId w:val="12"/>
              </w:numPr>
              <w:rPr>
                <w:rFonts w:eastAsia="Arial"/>
                <w:sz w:val="22"/>
                <w:szCs w:val="22"/>
              </w:rPr>
            </w:pPr>
            <w:r w:rsidRPr="13C16982">
              <w:rPr>
                <w:rFonts w:eastAsia="Arial"/>
                <w:sz w:val="22"/>
                <w:szCs w:val="22"/>
              </w:rPr>
              <w:t xml:space="preserve">Establish and maintain relevant partnerships with First Peoples organisations, individuals and appropriate universities, research centres, conservation agencies and NGOs.  </w:t>
            </w:r>
          </w:p>
          <w:p w14:paraId="78E60C8C" w14:textId="3B10BB65" w:rsidR="00AA3426" w:rsidRPr="00AA3426" w:rsidRDefault="00AA3426" w:rsidP="00AA3426">
            <w:pPr>
              <w:pStyle w:val="ListParagraph"/>
              <w:numPr>
                <w:ilvl w:val="0"/>
                <w:numId w:val="12"/>
              </w:numPr>
              <w:rPr>
                <w:rFonts w:eastAsia="Arial"/>
                <w:sz w:val="22"/>
                <w:szCs w:val="22"/>
              </w:rPr>
            </w:pPr>
            <w:r w:rsidRPr="00952AF1">
              <w:rPr>
                <w:rFonts w:eastAsia="Arial"/>
                <w:sz w:val="22"/>
                <w:szCs w:val="22"/>
              </w:rPr>
              <w:t xml:space="preserve">Supports the planning, management and delivery of </w:t>
            </w:r>
            <w:r>
              <w:rPr>
                <w:rFonts w:eastAsia="Arial"/>
                <w:sz w:val="22"/>
                <w:szCs w:val="22"/>
              </w:rPr>
              <w:t xml:space="preserve">conservation </w:t>
            </w:r>
            <w:r w:rsidRPr="00952AF1">
              <w:rPr>
                <w:rFonts w:eastAsia="Arial"/>
                <w:sz w:val="22"/>
                <w:szCs w:val="22"/>
              </w:rPr>
              <w:t xml:space="preserve">campaigns and initiatives across zoo sites, digital channels and offsite environments. </w:t>
            </w:r>
          </w:p>
          <w:p w14:paraId="42978492" w14:textId="30E8A1B3" w:rsidR="00E95642" w:rsidRPr="00F574C8" w:rsidRDefault="7EF9073F" w:rsidP="13C16982">
            <w:pPr>
              <w:pStyle w:val="ListParagraph"/>
              <w:numPr>
                <w:ilvl w:val="0"/>
                <w:numId w:val="12"/>
              </w:numPr>
              <w:rPr>
                <w:rFonts w:eastAsia="Arial"/>
                <w:sz w:val="22"/>
                <w:szCs w:val="22"/>
              </w:rPr>
            </w:pPr>
            <w:r w:rsidRPr="13C16982">
              <w:rPr>
                <w:rFonts w:eastAsia="Arial"/>
                <w:sz w:val="22"/>
                <w:szCs w:val="22"/>
              </w:rPr>
              <w:t>Support continuous enhancement of conservation approaches</w:t>
            </w:r>
            <w:r w:rsidR="008306BA">
              <w:rPr>
                <w:rFonts w:eastAsia="Arial"/>
                <w:sz w:val="22"/>
                <w:szCs w:val="22"/>
              </w:rPr>
              <w:t>.</w:t>
            </w:r>
          </w:p>
          <w:p w14:paraId="6CE387AC" w14:textId="67901569" w:rsidR="00BB2CC4" w:rsidRDefault="7C1E4BCA" w:rsidP="00BB2CC4">
            <w:pPr>
              <w:pStyle w:val="BodyTextIndent2"/>
              <w:widowControl w:val="0"/>
              <w:numPr>
                <w:ilvl w:val="0"/>
                <w:numId w:val="11"/>
              </w:numPr>
              <w:spacing w:after="0" w:line="240" w:lineRule="auto"/>
              <w:rPr>
                <w:rFonts w:eastAsia="Arial"/>
                <w:sz w:val="22"/>
                <w:szCs w:val="22"/>
              </w:rPr>
            </w:pPr>
            <w:r w:rsidRPr="13C16982">
              <w:rPr>
                <w:rFonts w:eastAsia="Arial"/>
                <w:sz w:val="22"/>
                <w:szCs w:val="22"/>
              </w:rPr>
              <w:t>Support the team to provide specialist technical advice on matters within our scope of expertis</w:t>
            </w:r>
            <w:r w:rsidR="000C28B5" w:rsidRPr="13C16982">
              <w:rPr>
                <w:rFonts w:eastAsia="Arial"/>
                <w:sz w:val="22"/>
                <w:szCs w:val="22"/>
              </w:rPr>
              <w:t>e</w:t>
            </w:r>
            <w:r w:rsidR="008306BA">
              <w:rPr>
                <w:rFonts w:eastAsia="Arial"/>
                <w:sz w:val="22"/>
                <w:szCs w:val="22"/>
              </w:rPr>
              <w:t>.</w:t>
            </w:r>
          </w:p>
          <w:p w14:paraId="4D60E377" w14:textId="50126618" w:rsidR="002941D3" w:rsidRPr="00BB2CC4" w:rsidRDefault="00F574C8" w:rsidP="00BB2CC4">
            <w:pPr>
              <w:pStyle w:val="BodyTextIndent2"/>
              <w:widowControl w:val="0"/>
              <w:numPr>
                <w:ilvl w:val="0"/>
                <w:numId w:val="11"/>
              </w:numPr>
              <w:spacing w:after="0" w:line="240" w:lineRule="auto"/>
              <w:rPr>
                <w:rFonts w:eastAsia="Arial"/>
                <w:sz w:val="22"/>
                <w:szCs w:val="22"/>
              </w:rPr>
            </w:pPr>
            <w:r w:rsidRPr="00BB2CC4">
              <w:rPr>
                <w:rFonts w:eastAsia="Arial"/>
                <w:sz w:val="22"/>
                <w:szCs w:val="22"/>
              </w:rPr>
              <w:lastRenderedPageBreak/>
              <w:t>Develop tools, guidelines and resources that enable staff to work respectfully, confidently, and effectively with First Peoples partners.</w:t>
            </w:r>
          </w:p>
          <w:p w14:paraId="66DA0A9C" w14:textId="4C95CA7B" w:rsidR="00F574C8" w:rsidRPr="008306BA" w:rsidRDefault="1A6A6091" w:rsidP="13C16982">
            <w:pPr>
              <w:pStyle w:val="ListParagraph"/>
              <w:numPr>
                <w:ilvl w:val="0"/>
                <w:numId w:val="12"/>
              </w:numPr>
              <w:rPr>
                <w:rFonts w:eastAsia="Arial"/>
                <w:sz w:val="22"/>
                <w:szCs w:val="22"/>
              </w:rPr>
            </w:pPr>
            <w:r w:rsidRPr="00BB2CC4">
              <w:rPr>
                <w:rFonts w:eastAsia="Arial"/>
                <w:sz w:val="22"/>
                <w:szCs w:val="22"/>
              </w:rPr>
              <w:t>Undertake any other reasonable duties, tasks or responsibilities within the scope and capability of the role’s classification band, as requested from time to time to support organisational priorities.</w:t>
            </w:r>
          </w:p>
        </w:tc>
      </w:tr>
      <w:tr w:rsidR="00E95642" w:rsidRPr="00673025" w14:paraId="0CB59532" w14:textId="77777777" w:rsidTr="583E4D0A">
        <w:trPr>
          <w:trHeight w:val="367"/>
        </w:trPr>
        <w:tc>
          <w:tcPr>
            <w:tcW w:w="2127" w:type="dxa"/>
          </w:tcPr>
          <w:p w14:paraId="4C4F928B" w14:textId="35B90924" w:rsidR="00E95642" w:rsidRPr="00673025" w:rsidRDefault="00E95642" w:rsidP="13C16982">
            <w:pPr>
              <w:rPr>
                <w:rFonts w:eastAsia="Arial"/>
                <w:color w:val="000000"/>
                <w:sz w:val="22"/>
                <w:szCs w:val="22"/>
              </w:rPr>
            </w:pPr>
            <w:r w:rsidRPr="13C16982">
              <w:rPr>
                <w:rFonts w:eastAsia="Arial"/>
                <w:color w:val="000000" w:themeColor="text1"/>
                <w:sz w:val="22"/>
                <w:szCs w:val="22"/>
              </w:rPr>
              <w:lastRenderedPageBreak/>
              <w:t>Risk Management</w:t>
            </w:r>
            <w:r w:rsidR="18D7FFF8" w:rsidRPr="13C16982">
              <w:rPr>
                <w:rFonts w:eastAsia="Arial"/>
                <w:color w:val="000000" w:themeColor="text1"/>
                <w:sz w:val="22"/>
                <w:szCs w:val="22"/>
              </w:rPr>
              <w:t xml:space="preserve"> and Governance</w:t>
            </w:r>
          </w:p>
        </w:tc>
        <w:tc>
          <w:tcPr>
            <w:tcW w:w="7654" w:type="dxa"/>
          </w:tcPr>
          <w:p w14:paraId="42FD16A6" w14:textId="77777777" w:rsidR="00D5178E" w:rsidRPr="008B2A05" w:rsidRDefault="00D5178E" w:rsidP="00D5178E">
            <w:pPr>
              <w:pStyle w:val="BodyTextIndent2"/>
              <w:widowControl w:val="0"/>
              <w:numPr>
                <w:ilvl w:val="0"/>
                <w:numId w:val="11"/>
              </w:numPr>
              <w:spacing w:after="0" w:line="240" w:lineRule="auto"/>
              <w:rPr>
                <w:rFonts w:eastAsia="Arial"/>
                <w:sz w:val="22"/>
                <w:szCs w:val="22"/>
              </w:rPr>
            </w:pPr>
            <w:r w:rsidRPr="008B2A05">
              <w:rPr>
                <w:rFonts w:eastAsia="Arial"/>
                <w:sz w:val="22"/>
                <w:szCs w:val="22"/>
              </w:rPr>
              <w:t xml:space="preserve">Develop and uphold organisational protocols for cultural knowledge use, community engagement, intellectual property protection, and Indigenous Data Sovereignty. </w:t>
            </w:r>
          </w:p>
          <w:p w14:paraId="025AB2C1" w14:textId="77777777" w:rsidR="00D5178E" w:rsidRPr="008B2A05" w:rsidRDefault="00D5178E" w:rsidP="00D5178E">
            <w:pPr>
              <w:pStyle w:val="BodyTextIndent2"/>
              <w:widowControl w:val="0"/>
              <w:numPr>
                <w:ilvl w:val="0"/>
                <w:numId w:val="11"/>
              </w:numPr>
              <w:spacing w:after="0" w:line="240" w:lineRule="auto"/>
              <w:rPr>
                <w:rFonts w:eastAsia="Arial"/>
                <w:sz w:val="22"/>
                <w:szCs w:val="22"/>
              </w:rPr>
            </w:pPr>
            <w:r w:rsidRPr="008B2A05">
              <w:rPr>
                <w:rFonts w:eastAsia="Arial"/>
                <w:sz w:val="22"/>
                <w:szCs w:val="22"/>
              </w:rPr>
              <w:t xml:space="preserve">Advise executive leaders and conservation teams on ethical practice, ensuring all projects meet cultural governance expectations and informed consent requirements. </w:t>
            </w:r>
          </w:p>
          <w:p w14:paraId="6C883E6C" w14:textId="77777777" w:rsidR="00D5178E" w:rsidRPr="008B2A05" w:rsidRDefault="00D5178E" w:rsidP="00D5178E">
            <w:pPr>
              <w:pStyle w:val="BodyTextIndent2"/>
              <w:widowControl w:val="0"/>
              <w:numPr>
                <w:ilvl w:val="0"/>
                <w:numId w:val="11"/>
              </w:numPr>
              <w:spacing w:after="0" w:line="240" w:lineRule="auto"/>
              <w:rPr>
                <w:rFonts w:eastAsia="Arial"/>
                <w:sz w:val="22"/>
                <w:szCs w:val="22"/>
              </w:rPr>
            </w:pPr>
            <w:r w:rsidRPr="008B2A05">
              <w:rPr>
                <w:rFonts w:eastAsia="Arial"/>
                <w:sz w:val="22"/>
                <w:szCs w:val="22"/>
              </w:rPr>
              <w:t>Support processes for cultural safety, cultural authority, and alignment with relevant legislation, agreements, and Traditional Owner rights frameworks.</w:t>
            </w:r>
          </w:p>
          <w:p w14:paraId="41CFAACD" w14:textId="77777777" w:rsidR="00D5178E" w:rsidRDefault="00D5178E" w:rsidP="00D5178E">
            <w:pPr>
              <w:pStyle w:val="BodyTextIndent2"/>
              <w:widowControl w:val="0"/>
              <w:numPr>
                <w:ilvl w:val="0"/>
                <w:numId w:val="11"/>
              </w:numPr>
              <w:spacing w:after="0" w:line="240" w:lineRule="auto"/>
              <w:rPr>
                <w:rFonts w:eastAsia="Arial"/>
                <w:sz w:val="22"/>
                <w:szCs w:val="22"/>
              </w:rPr>
            </w:pPr>
            <w:r w:rsidRPr="008B2A05">
              <w:rPr>
                <w:rFonts w:eastAsia="Arial"/>
                <w:sz w:val="22"/>
                <w:szCs w:val="22"/>
              </w:rPr>
              <w:t xml:space="preserve">Support teams across Zoos Victoria including, Life Science, Assets, People Experience, Science and Education, and Visitors to embed First Peoples perspectives into daily practice. </w:t>
            </w:r>
          </w:p>
          <w:p w14:paraId="158C2A83" w14:textId="2985B696" w:rsidR="00D442C3" w:rsidRDefault="00D442C3" w:rsidP="00D5178E">
            <w:pPr>
              <w:pStyle w:val="BodyTextIndent2"/>
              <w:widowControl w:val="0"/>
              <w:numPr>
                <w:ilvl w:val="0"/>
                <w:numId w:val="11"/>
              </w:numPr>
              <w:spacing w:after="0" w:line="240" w:lineRule="auto"/>
              <w:rPr>
                <w:rFonts w:eastAsia="Arial"/>
                <w:sz w:val="22"/>
                <w:szCs w:val="22"/>
              </w:rPr>
            </w:pPr>
            <w:r w:rsidRPr="00D442C3">
              <w:rPr>
                <w:rFonts w:eastAsia="Arial"/>
                <w:sz w:val="22"/>
                <w:szCs w:val="22"/>
              </w:rPr>
              <w:t>Support robust evaluation of programs to implement continuous improvement</w:t>
            </w:r>
            <w:r w:rsidR="008306BA">
              <w:rPr>
                <w:rFonts w:eastAsia="Arial"/>
                <w:sz w:val="22"/>
                <w:szCs w:val="22"/>
              </w:rPr>
              <w:t>.</w:t>
            </w:r>
          </w:p>
          <w:p w14:paraId="23B5B38B" w14:textId="4B2926CB" w:rsidR="003F378F" w:rsidRPr="008306BA" w:rsidRDefault="00BA0326" w:rsidP="008306BA">
            <w:pPr>
              <w:pStyle w:val="ListParagraph"/>
              <w:widowControl w:val="0"/>
              <w:numPr>
                <w:ilvl w:val="0"/>
                <w:numId w:val="11"/>
              </w:numPr>
              <w:rPr>
                <w:rFonts w:eastAsia="Arial"/>
                <w:sz w:val="22"/>
                <w:szCs w:val="22"/>
              </w:rPr>
            </w:pPr>
            <w:r w:rsidRPr="3CF76997">
              <w:rPr>
                <w:rFonts w:eastAsia="Arial"/>
                <w:sz w:val="22"/>
                <w:szCs w:val="22"/>
              </w:rPr>
              <w:t>Identify and respond to emerging trends and needs related to conservation</w:t>
            </w:r>
            <w:r w:rsidR="003F378F">
              <w:rPr>
                <w:rFonts w:eastAsia="Arial"/>
                <w:sz w:val="22"/>
                <w:szCs w:val="22"/>
              </w:rPr>
              <w:t>.</w:t>
            </w:r>
          </w:p>
        </w:tc>
      </w:tr>
      <w:tr w:rsidR="00E95642" w:rsidRPr="00673025" w14:paraId="49B737BF" w14:textId="77777777" w:rsidTr="583E4D0A">
        <w:trPr>
          <w:trHeight w:val="706"/>
        </w:trPr>
        <w:tc>
          <w:tcPr>
            <w:tcW w:w="2127" w:type="dxa"/>
          </w:tcPr>
          <w:p w14:paraId="650683B5" w14:textId="6A499609" w:rsidR="00E95642" w:rsidRPr="00673025" w:rsidRDefault="00E95642" w:rsidP="13C16982">
            <w:pPr>
              <w:pStyle w:val="Heading2"/>
              <w:rPr>
                <w:rFonts w:ascii="Arial" w:eastAsia="Arial" w:hAnsi="Arial" w:cs="Arial"/>
                <w:color w:val="000000"/>
                <w:sz w:val="22"/>
                <w:szCs w:val="22"/>
              </w:rPr>
            </w:pPr>
            <w:r w:rsidRPr="13C16982">
              <w:rPr>
                <w:rFonts w:ascii="Arial" w:eastAsia="Arial" w:hAnsi="Arial" w:cs="Arial"/>
                <w:b w:val="0"/>
                <w:bCs w:val="0"/>
                <w:color w:val="auto"/>
                <w:sz w:val="22"/>
                <w:szCs w:val="22"/>
              </w:rPr>
              <w:t xml:space="preserve">Stakeholder </w:t>
            </w:r>
            <w:r w:rsidR="38F75F91" w:rsidRPr="13C16982">
              <w:rPr>
                <w:rFonts w:ascii="Arial" w:eastAsia="Arial" w:hAnsi="Arial" w:cs="Arial"/>
                <w:b w:val="0"/>
                <w:bCs w:val="0"/>
                <w:color w:val="auto"/>
                <w:sz w:val="22"/>
                <w:szCs w:val="22"/>
              </w:rPr>
              <w:t>Managemen</w:t>
            </w:r>
            <w:r w:rsidR="00F52748" w:rsidRPr="13C16982">
              <w:rPr>
                <w:rFonts w:ascii="Arial" w:eastAsia="Arial" w:hAnsi="Arial" w:cs="Arial"/>
                <w:b w:val="0"/>
                <w:bCs w:val="0"/>
                <w:color w:val="auto"/>
                <w:sz w:val="22"/>
                <w:szCs w:val="22"/>
              </w:rPr>
              <w:t>t</w:t>
            </w:r>
          </w:p>
        </w:tc>
        <w:tc>
          <w:tcPr>
            <w:tcW w:w="7654" w:type="dxa"/>
          </w:tcPr>
          <w:p w14:paraId="5E4E8EB4" w14:textId="3EC3971F" w:rsidR="00750A8C" w:rsidRDefault="00E10C29" w:rsidP="13C16982">
            <w:pPr>
              <w:pStyle w:val="BodyText"/>
              <w:widowControl w:val="0"/>
              <w:numPr>
                <w:ilvl w:val="0"/>
                <w:numId w:val="15"/>
              </w:numPr>
              <w:spacing w:after="0"/>
              <w:rPr>
                <w:rFonts w:eastAsia="Arial"/>
                <w:sz w:val="22"/>
                <w:szCs w:val="22"/>
              </w:rPr>
            </w:pPr>
            <w:r w:rsidRPr="00E10C29">
              <w:rPr>
                <w:rFonts w:eastAsia="Arial"/>
                <w:sz w:val="22"/>
                <w:szCs w:val="22"/>
              </w:rPr>
              <w:t xml:space="preserve">Support the development of relationships with local First People communities across the organisation. </w:t>
            </w:r>
          </w:p>
          <w:p w14:paraId="3D1E9B59" w14:textId="493A57FE" w:rsidR="00E9734E" w:rsidRPr="00F574C8" w:rsidRDefault="2E28B4B7" w:rsidP="13C16982">
            <w:pPr>
              <w:pStyle w:val="BodyText"/>
              <w:widowControl w:val="0"/>
              <w:numPr>
                <w:ilvl w:val="0"/>
                <w:numId w:val="15"/>
              </w:numPr>
              <w:spacing w:after="0"/>
              <w:rPr>
                <w:rFonts w:eastAsia="Arial"/>
                <w:sz w:val="22"/>
                <w:szCs w:val="22"/>
              </w:rPr>
            </w:pPr>
            <w:r w:rsidRPr="13C16982">
              <w:rPr>
                <w:rFonts w:eastAsia="Arial"/>
                <w:sz w:val="22"/>
                <w:szCs w:val="22"/>
              </w:rPr>
              <w:t>Establish and maintain partnerships with relevant organisations to scope opportunities for shared engagement and advocacy initiatives to support First Peoples assertions</w:t>
            </w:r>
            <w:r w:rsidR="008306BA">
              <w:rPr>
                <w:rFonts w:eastAsia="Arial"/>
                <w:sz w:val="22"/>
                <w:szCs w:val="22"/>
              </w:rPr>
              <w:t>.</w:t>
            </w:r>
          </w:p>
          <w:p w14:paraId="1A0BF5F1" w14:textId="70FF0407" w:rsidR="00E9734E" w:rsidRPr="00F574C8" w:rsidRDefault="2E28B4B7" w:rsidP="13C16982">
            <w:pPr>
              <w:pStyle w:val="BodyTextIndent2"/>
              <w:widowControl w:val="0"/>
              <w:numPr>
                <w:ilvl w:val="0"/>
                <w:numId w:val="15"/>
              </w:numPr>
              <w:spacing w:after="0" w:line="240" w:lineRule="auto"/>
              <w:rPr>
                <w:rFonts w:eastAsia="Arial"/>
                <w:sz w:val="22"/>
                <w:szCs w:val="22"/>
              </w:rPr>
            </w:pPr>
            <w:r w:rsidRPr="13C16982">
              <w:rPr>
                <w:rFonts w:eastAsia="Arial"/>
                <w:sz w:val="22"/>
                <w:szCs w:val="22"/>
              </w:rPr>
              <w:t>Support the delivery of on-site Cultural education programs and look for opportunities to enhance this program</w:t>
            </w:r>
            <w:r w:rsidR="008306BA">
              <w:rPr>
                <w:rFonts w:eastAsia="Arial"/>
                <w:sz w:val="22"/>
                <w:szCs w:val="22"/>
              </w:rPr>
              <w:t>.</w:t>
            </w:r>
          </w:p>
          <w:p w14:paraId="3BCF4DBE" w14:textId="024A7955" w:rsidR="00E9734E" w:rsidRPr="00F574C8" w:rsidRDefault="2E28B4B7" w:rsidP="13C16982">
            <w:pPr>
              <w:pStyle w:val="BodyTextIndent2"/>
              <w:widowControl w:val="0"/>
              <w:numPr>
                <w:ilvl w:val="0"/>
                <w:numId w:val="15"/>
              </w:numPr>
              <w:spacing w:after="0" w:line="240" w:lineRule="auto"/>
              <w:rPr>
                <w:rFonts w:eastAsia="Arial"/>
                <w:sz w:val="22"/>
                <w:szCs w:val="22"/>
              </w:rPr>
            </w:pPr>
            <w:r w:rsidRPr="13C16982">
              <w:rPr>
                <w:rFonts w:eastAsia="Arial"/>
                <w:sz w:val="22"/>
                <w:szCs w:val="22"/>
              </w:rPr>
              <w:t>Manage mutually beneficial relationships with First People’s organisations to ensure our zoos can be a platform to amplify First Peoples voices</w:t>
            </w:r>
            <w:r w:rsidR="008306BA">
              <w:rPr>
                <w:rFonts w:eastAsia="Arial"/>
                <w:sz w:val="22"/>
                <w:szCs w:val="22"/>
              </w:rPr>
              <w:t>.</w:t>
            </w:r>
          </w:p>
          <w:p w14:paraId="404686B5" w14:textId="5AB43A75" w:rsidR="00F52E9F" w:rsidRPr="00F574C8" w:rsidRDefault="00F52E9F" w:rsidP="13C16982">
            <w:pPr>
              <w:pStyle w:val="ListParagraph"/>
              <w:numPr>
                <w:ilvl w:val="0"/>
                <w:numId w:val="15"/>
              </w:numPr>
              <w:rPr>
                <w:rFonts w:eastAsia="Arial"/>
                <w:sz w:val="22"/>
                <w:szCs w:val="22"/>
              </w:rPr>
            </w:pPr>
            <w:r w:rsidRPr="13C16982">
              <w:rPr>
                <w:rFonts w:eastAsia="Arial"/>
                <w:sz w:val="22"/>
                <w:szCs w:val="22"/>
              </w:rPr>
              <w:t>Establish Zoos Victoria as a recognised leader in community conservation and continue to build on Z</w:t>
            </w:r>
            <w:r w:rsidR="0094121E" w:rsidRPr="13C16982">
              <w:rPr>
                <w:rFonts w:eastAsia="Arial"/>
                <w:sz w:val="22"/>
                <w:szCs w:val="22"/>
              </w:rPr>
              <w:t xml:space="preserve">oos </w:t>
            </w:r>
            <w:r w:rsidRPr="13C16982">
              <w:rPr>
                <w:rFonts w:eastAsia="Arial"/>
                <w:sz w:val="22"/>
                <w:szCs w:val="22"/>
              </w:rPr>
              <w:t>V</w:t>
            </w:r>
            <w:r w:rsidR="0094121E" w:rsidRPr="13C16982">
              <w:rPr>
                <w:rFonts w:eastAsia="Arial"/>
                <w:sz w:val="22"/>
                <w:szCs w:val="22"/>
              </w:rPr>
              <w:t>ictoria</w:t>
            </w:r>
            <w:r w:rsidRPr="13C16982">
              <w:rPr>
                <w:rFonts w:eastAsia="Arial"/>
                <w:sz w:val="22"/>
                <w:szCs w:val="22"/>
              </w:rPr>
              <w:t>’s reputation by communicating outcomes of our programs.</w:t>
            </w:r>
          </w:p>
          <w:p w14:paraId="650C303F" w14:textId="7E1D5DDC" w:rsidR="00233619" w:rsidRPr="00F574C8" w:rsidRDefault="00233619" w:rsidP="13C16982">
            <w:pPr>
              <w:pStyle w:val="ListParagraph"/>
              <w:numPr>
                <w:ilvl w:val="0"/>
                <w:numId w:val="15"/>
              </w:numPr>
              <w:rPr>
                <w:rFonts w:eastAsia="Arial"/>
                <w:sz w:val="22"/>
                <w:szCs w:val="22"/>
              </w:rPr>
            </w:pPr>
            <w:r w:rsidRPr="13C16982">
              <w:rPr>
                <w:rFonts w:eastAsia="Arial"/>
                <w:sz w:val="22"/>
                <w:szCs w:val="22"/>
              </w:rPr>
              <w:t xml:space="preserve">Support the establishment and </w:t>
            </w:r>
            <w:r w:rsidR="008567CC" w:rsidRPr="13C16982">
              <w:rPr>
                <w:rFonts w:eastAsia="Arial"/>
                <w:sz w:val="22"/>
                <w:szCs w:val="22"/>
              </w:rPr>
              <w:t>maintenance of</w:t>
            </w:r>
            <w:r w:rsidRPr="13C16982">
              <w:rPr>
                <w:rFonts w:eastAsia="Arial"/>
                <w:sz w:val="22"/>
                <w:szCs w:val="22"/>
              </w:rPr>
              <w:t xml:space="preserve"> partnerships </w:t>
            </w:r>
            <w:r w:rsidR="003803FA" w:rsidRPr="13C16982">
              <w:rPr>
                <w:rFonts w:eastAsia="Arial"/>
                <w:sz w:val="22"/>
                <w:szCs w:val="22"/>
              </w:rPr>
              <w:t>regarding</w:t>
            </w:r>
            <w:r w:rsidR="008567CC" w:rsidRPr="13C16982">
              <w:rPr>
                <w:rFonts w:eastAsia="Arial"/>
                <w:sz w:val="22"/>
                <w:szCs w:val="22"/>
              </w:rPr>
              <w:t xml:space="preserve"> </w:t>
            </w:r>
            <w:r w:rsidR="003F66BD" w:rsidRPr="13C16982">
              <w:rPr>
                <w:rFonts w:eastAsia="Arial"/>
                <w:sz w:val="22"/>
                <w:szCs w:val="22"/>
              </w:rPr>
              <w:t xml:space="preserve">our </w:t>
            </w:r>
            <w:r w:rsidR="007658DC" w:rsidRPr="13C16982">
              <w:rPr>
                <w:rFonts w:eastAsia="Arial"/>
                <w:sz w:val="22"/>
                <w:szCs w:val="22"/>
              </w:rPr>
              <w:t xml:space="preserve">wildlife </w:t>
            </w:r>
            <w:r w:rsidR="003F66BD" w:rsidRPr="13C16982">
              <w:rPr>
                <w:rFonts w:eastAsia="Arial"/>
                <w:sz w:val="22"/>
                <w:szCs w:val="22"/>
              </w:rPr>
              <w:t xml:space="preserve">welfare programs </w:t>
            </w:r>
            <w:r w:rsidR="007658DC" w:rsidRPr="13C16982">
              <w:rPr>
                <w:rFonts w:eastAsia="Arial"/>
                <w:sz w:val="22"/>
                <w:szCs w:val="22"/>
              </w:rPr>
              <w:t xml:space="preserve">and </w:t>
            </w:r>
            <w:r w:rsidR="003F66BD" w:rsidRPr="13C16982">
              <w:rPr>
                <w:rFonts w:eastAsia="Arial"/>
                <w:sz w:val="22"/>
                <w:szCs w:val="22"/>
              </w:rPr>
              <w:t>improved welfare outcomes for wildlife</w:t>
            </w:r>
            <w:r w:rsidR="008306BA">
              <w:rPr>
                <w:rFonts w:eastAsia="Arial"/>
                <w:sz w:val="22"/>
                <w:szCs w:val="22"/>
              </w:rPr>
              <w:t>.</w:t>
            </w:r>
          </w:p>
          <w:p w14:paraId="45F7AD11" w14:textId="21EDBF49" w:rsidR="00AA77B8" w:rsidRPr="008306BA" w:rsidRDefault="2E28B4B7" w:rsidP="008306BA">
            <w:pPr>
              <w:pStyle w:val="BodyText"/>
              <w:widowControl w:val="0"/>
              <w:numPr>
                <w:ilvl w:val="0"/>
                <w:numId w:val="15"/>
              </w:numPr>
              <w:spacing w:after="0"/>
              <w:rPr>
                <w:rFonts w:eastAsia="Arial"/>
                <w:sz w:val="22"/>
                <w:szCs w:val="22"/>
              </w:rPr>
            </w:pPr>
            <w:r w:rsidRPr="13C16982">
              <w:rPr>
                <w:rFonts w:eastAsia="Arial"/>
                <w:sz w:val="22"/>
                <w:szCs w:val="22"/>
              </w:rPr>
              <w:t>Support active involvement on relevant advisory committees, panels or working groups</w:t>
            </w:r>
            <w:r w:rsidR="003F378F">
              <w:rPr>
                <w:rFonts w:eastAsia="Arial"/>
                <w:sz w:val="22"/>
                <w:szCs w:val="22"/>
              </w:rPr>
              <w:t>.</w:t>
            </w:r>
          </w:p>
        </w:tc>
      </w:tr>
      <w:tr w:rsidR="00E95642" w:rsidRPr="00673025" w14:paraId="69CDADD4" w14:textId="77777777" w:rsidTr="583E4D0A">
        <w:trPr>
          <w:trHeight w:val="706"/>
        </w:trPr>
        <w:tc>
          <w:tcPr>
            <w:tcW w:w="2127" w:type="dxa"/>
          </w:tcPr>
          <w:p w14:paraId="23683403" w14:textId="4E7BCC5F" w:rsidR="00E95642" w:rsidRPr="00673025" w:rsidRDefault="00E95642" w:rsidP="13C16982">
            <w:pPr>
              <w:rPr>
                <w:rFonts w:eastAsia="Arial"/>
                <w:color w:val="000000"/>
                <w:sz w:val="22"/>
                <w:szCs w:val="22"/>
              </w:rPr>
            </w:pPr>
            <w:r w:rsidRPr="13C16982">
              <w:rPr>
                <w:rFonts w:eastAsia="Arial"/>
                <w:color w:val="000000" w:themeColor="text1"/>
                <w:sz w:val="22"/>
                <w:szCs w:val="22"/>
              </w:rPr>
              <w:t xml:space="preserve">People </w:t>
            </w:r>
            <w:r w:rsidR="00F52748" w:rsidRPr="13C16982">
              <w:rPr>
                <w:rFonts w:eastAsia="Arial"/>
                <w:color w:val="000000" w:themeColor="text1"/>
                <w:sz w:val="22"/>
                <w:szCs w:val="22"/>
              </w:rPr>
              <w:t xml:space="preserve">and </w:t>
            </w:r>
            <w:r w:rsidRPr="13C16982">
              <w:rPr>
                <w:rFonts w:eastAsia="Arial"/>
                <w:color w:val="000000" w:themeColor="text1"/>
                <w:sz w:val="22"/>
                <w:szCs w:val="22"/>
              </w:rPr>
              <w:t>Culture</w:t>
            </w:r>
          </w:p>
        </w:tc>
        <w:tc>
          <w:tcPr>
            <w:tcW w:w="7654" w:type="dxa"/>
          </w:tcPr>
          <w:p w14:paraId="155768B5" w14:textId="01A4CF46" w:rsidR="00D17990" w:rsidRPr="00B414D1" w:rsidRDefault="00D17990" w:rsidP="13C16982">
            <w:pPr>
              <w:pStyle w:val="BodyText"/>
              <w:widowControl w:val="0"/>
              <w:numPr>
                <w:ilvl w:val="0"/>
                <w:numId w:val="15"/>
              </w:numPr>
              <w:spacing w:after="0"/>
              <w:rPr>
                <w:rFonts w:eastAsia="Arial"/>
                <w:sz w:val="22"/>
                <w:szCs w:val="22"/>
              </w:rPr>
            </w:pPr>
            <w:r w:rsidRPr="3CF76997">
              <w:rPr>
                <w:rFonts w:eastAsia="Arial"/>
                <w:sz w:val="22"/>
                <w:szCs w:val="22"/>
              </w:rPr>
              <w:t>Lead, support, coach and mentor direct reports, ensuring compliance with industrial, workplace, and organisational requirements</w:t>
            </w:r>
            <w:r w:rsidR="008306BA">
              <w:rPr>
                <w:rFonts w:eastAsia="Arial"/>
                <w:sz w:val="22"/>
                <w:szCs w:val="22"/>
              </w:rPr>
              <w:t>.</w:t>
            </w:r>
          </w:p>
          <w:p w14:paraId="5007E819" w14:textId="2C8FDD42" w:rsidR="003E296E" w:rsidRPr="00B414D1" w:rsidRDefault="003E296E" w:rsidP="13C16982">
            <w:pPr>
              <w:pStyle w:val="BodyText"/>
              <w:widowControl w:val="0"/>
              <w:numPr>
                <w:ilvl w:val="0"/>
                <w:numId w:val="15"/>
              </w:numPr>
              <w:spacing w:after="0"/>
              <w:rPr>
                <w:rFonts w:eastAsia="Arial"/>
                <w:sz w:val="22"/>
                <w:szCs w:val="22"/>
              </w:rPr>
            </w:pPr>
            <w:r w:rsidRPr="3CF76997">
              <w:rPr>
                <w:rFonts w:eastAsia="Arial"/>
                <w:sz w:val="22"/>
                <w:szCs w:val="22"/>
              </w:rPr>
              <w:t>Drive individual and team performance through clear goal setting, regular feedback, performance planning, and ongoing coaching and development.</w:t>
            </w:r>
          </w:p>
          <w:p w14:paraId="1ADEBE24" w14:textId="2AB05166" w:rsidR="00CD09B5" w:rsidRPr="00B414D1" w:rsidRDefault="6B62F22A" w:rsidP="13C16982">
            <w:pPr>
              <w:pStyle w:val="BodyText"/>
              <w:widowControl w:val="0"/>
              <w:numPr>
                <w:ilvl w:val="0"/>
                <w:numId w:val="15"/>
              </w:numPr>
              <w:spacing w:after="0"/>
              <w:rPr>
                <w:rFonts w:eastAsia="Arial"/>
                <w:sz w:val="22"/>
                <w:szCs w:val="22"/>
              </w:rPr>
            </w:pPr>
            <w:r w:rsidRPr="00B414D1">
              <w:rPr>
                <w:rFonts w:eastAsia="Arial"/>
                <w:sz w:val="22"/>
                <w:szCs w:val="22"/>
              </w:rPr>
              <w:t>Contributes to the co-ordinated development and operation of the organisation by participating as a key Senior Leader across Z</w:t>
            </w:r>
            <w:r w:rsidR="0094121E" w:rsidRPr="00B414D1">
              <w:rPr>
                <w:rFonts w:eastAsia="Arial"/>
                <w:sz w:val="22"/>
                <w:szCs w:val="22"/>
              </w:rPr>
              <w:t xml:space="preserve">oos </w:t>
            </w:r>
            <w:r w:rsidRPr="00B414D1">
              <w:rPr>
                <w:rFonts w:eastAsia="Arial"/>
                <w:sz w:val="22"/>
                <w:szCs w:val="22"/>
              </w:rPr>
              <w:t>V</w:t>
            </w:r>
            <w:r w:rsidR="0094121E" w:rsidRPr="00B414D1">
              <w:rPr>
                <w:rFonts w:eastAsia="Arial"/>
                <w:sz w:val="22"/>
                <w:szCs w:val="22"/>
              </w:rPr>
              <w:t>ictoria</w:t>
            </w:r>
            <w:r w:rsidR="008306BA">
              <w:rPr>
                <w:rFonts w:eastAsia="Arial"/>
                <w:sz w:val="22"/>
                <w:szCs w:val="22"/>
              </w:rPr>
              <w:t>.</w:t>
            </w:r>
          </w:p>
          <w:p w14:paraId="31BFAB14" w14:textId="163A90FB" w:rsidR="00CD09B5" w:rsidRPr="00B414D1" w:rsidRDefault="6B62F22A" w:rsidP="13C16982">
            <w:pPr>
              <w:pStyle w:val="BodyText"/>
              <w:widowControl w:val="0"/>
              <w:numPr>
                <w:ilvl w:val="0"/>
                <w:numId w:val="15"/>
              </w:numPr>
              <w:spacing w:after="0"/>
              <w:rPr>
                <w:rFonts w:eastAsia="Arial"/>
                <w:sz w:val="22"/>
                <w:szCs w:val="22"/>
              </w:rPr>
            </w:pPr>
            <w:r w:rsidRPr="00B414D1">
              <w:rPr>
                <w:rFonts w:eastAsia="Arial"/>
                <w:sz w:val="22"/>
                <w:szCs w:val="22"/>
              </w:rPr>
              <w:t>Actively collaborates with colleagues and partners.</w:t>
            </w:r>
          </w:p>
          <w:p w14:paraId="71F056C9" w14:textId="34FD288E" w:rsidR="00CD09B5" w:rsidRPr="00B414D1" w:rsidRDefault="6B62F22A" w:rsidP="13C16982">
            <w:pPr>
              <w:pStyle w:val="BodyText"/>
              <w:widowControl w:val="0"/>
              <w:numPr>
                <w:ilvl w:val="0"/>
                <w:numId w:val="15"/>
              </w:numPr>
              <w:spacing w:after="0"/>
              <w:rPr>
                <w:rFonts w:eastAsia="Arial"/>
                <w:sz w:val="22"/>
                <w:szCs w:val="22"/>
              </w:rPr>
            </w:pPr>
            <w:r w:rsidRPr="00B414D1">
              <w:rPr>
                <w:rFonts w:eastAsia="Arial"/>
                <w:sz w:val="22"/>
                <w:szCs w:val="22"/>
              </w:rPr>
              <w:lastRenderedPageBreak/>
              <w:t>Leadership behaviours in accordance with Z</w:t>
            </w:r>
            <w:r w:rsidR="0094121E" w:rsidRPr="00B414D1">
              <w:rPr>
                <w:rFonts w:eastAsia="Arial"/>
                <w:sz w:val="22"/>
                <w:szCs w:val="22"/>
              </w:rPr>
              <w:t xml:space="preserve">oos </w:t>
            </w:r>
            <w:r w:rsidRPr="00B414D1">
              <w:rPr>
                <w:rFonts w:eastAsia="Arial"/>
                <w:sz w:val="22"/>
                <w:szCs w:val="22"/>
              </w:rPr>
              <w:t>V</w:t>
            </w:r>
            <w:r w:rsidR="0094121E" w:rsidRPr="00B414D1">
              <w:rPr>
                <w:rFonts w:eastAsia="Arial"/>
                <w:sz w:val="22"/>
                <w:szCs w:val="22"/>
              </w:rPr>
              <w:t>ictoria</w:t>
            </w:r>
            <w:r w:rsidRPr="00B414D1">
              <w:rPr>
                <w:rFonts w:eastAsia="Arial"/>
                <w:sz w:val="22"/>
                <w:szCs w:val="22"/>
              </w:rPr>
              <w:t>’s values.</w:t>
            </w:r>
          </w:p>
          <w:p w14:paraId="2A477574" w14:textId="4C45B8D5" w:rsidR="00CD09B5" w:rsidRPr="00B414D1" w:rsidRDefault="464F996A" w:rsidP="13C16982">
            <w:pPr>
              <w:pStyle w:val="BodyText"/>
              <w:widowControl w:val="0"/>
              <w:numPr>
                <w:ilvl w:val="0"/>
                <w:numId w:val="15"/>
              </w:numPr>
              <w:spacing w:after="0"/>
              <w:rPr>
                <w:rFonts w:eastAsia="Arial"/>
                <w:sz w:val="22"/>
                <w:szCs w:val="22"/>
              </w:rPr>
            </w:pPr>
            <w:r w:rsidRPr="47804E9F">
              <w:rPr>
                <w:rFonts w:eastAsia="Arial"/>
                <w:sz w:val="22"/>
                <w:szCs w:val="22"/>
              </w:rPr>
              <w:t>Demonstrate and coach staff in the competencies (behaviours) essential to effective leadership.</w:t>
            </w:r>
          </w:p>
          <w:p w14:paraId="6AB29469" w14:textId="64AB6F29" w:rsidR="00CD09B5" w:rsidRPr="00B414D1" w:rsidRDefault="6B62F22A" w:rsidP="13C16982">
            <w:pPr>
              <w:pStyle w:val="BodyText"/>
              <w:widowControl w:val="0"/>
              <w:numPr>
                <w:ilvl w:val="0"/>
                <w:numId w:val="15"/>
              </w:numPr>
              <w:spacing w:after="0"/>
              <w:rPr>
                <w:rFonts w:eastAsia="Arial"/>
                <w:sz w:val="22"/>
                <w:szCs w:val="22"/>
              </w:rPr>
            </w:pPr>
            <w:r w:rsidRPr="00B414D1">
              <w:rPr>
                <w:rFonts w:eastAsia="Arial"/>
                <w:sz w:val="22"/>
                <w:szCs w:val="22"/>
              </w:rPr>
              <w:t>Develop a strong, motivated, cohesive team which is focused on supporting Z</w:t>
            </w:r>
            <w:r w:rsidR="0094121E" w:rsidRPr="00B414D1">
              <w:rPr>
                <w:rFonts w:eastAsia="Arial"/>
                <w:sz w:val="22"/>
                <w:szCs w:val="22"/>
              </w:rPr>
              <w:t xml:space="preserve">oos </w:t>
            </w:r>
            <w:r w:rsidRPr="00B414D1">
              <w:rPr>
                <w:rFonts w:eastAsia="Arial"/>
                <w:sz w:val="22"/>
                <w:szCs w:val="22"/>
              </w:rPr>
              <w:t>V</w:t>
            </w:r>
            <w:r w:rsidR="0094121E" w:rsidRPr="00B414D1">
              <w:rPr>
                <w:rFonts w:eastAsia="Arial"/>
                <w:sz w:val="22"/>
                <w:szCs w:val="22"/>
              </w:rPr>
              <w:t>ictoria</w:t>
            </w:r>
            <w:r w:rsidRPr="00B414D1">
              <w:rPr>
                <w:rFonts w:eastAsia="Arial"/>
                <w:sz w:val="22"/>
                <w:szCs w:val="22"/>
              </w:rPr>
              <w:t>’s work to achieve strategic imperatives.</w:t>
            </w:r>
          </w:p>
          <w:p w14:paraId="59FBD2D1" w14:textId="492F8CE6" w:rsidR="005C7837" w:rsidRPr="00B414D1" w:rsidRDefault="005C7837" w:rsidP="13C16982">
            <w:pPr>
              <w:pStyle w:val="BodyText"/>
              <w:widowControl w:val="0"/>
              <w:numPr>
                <w:ilvl w:val="0"/>
                <w:numId w:val="15"/>
              </w:numPr>
              <w:spacing w:after="0"/>
              <w:rPr>
                <w:rFonts w:eastAsia="Arial"/>
                <w:sz w:val="22"/>
                <w:szCs w:val="22"/>
              </w:rPr>
            </w:pPr>
            <w:r w:rsidRPr="00B414D1">
              <w:rPr>
                <w:rFonts w:eastAsia="Arial"/>
                <w:sz w:val="22"/>
                <w:szCs w:val="22"/>
              </w:rPr>
              <w:t>Foster a safe, positive and inclusive culture of respect, trustworthiness, and compassion</w:t>
            </w:r>
            <w:r w:rsidR="008306BA">
              <w:rPr>
                <w:rFonts w:eastAsia="Arial"/>
                <w:sz w:val="22"/>
                <w:szCs w:val="22"/>
              </w:rPr>
              <w:t>.</w:t>
            </w:r>
            <w:r w:rsidRPr="00B414D1">
              <w:rPr>
                <w:rFonts w:eastAsia="Arial"/>
                <w:sz w:val="22"/>
                <w:szCs w:val="22"/>
              </w:rPr>
              <w:t xml:space="preserve"> </w:t>
            </w:r>
          </w:p>
          <w:p w14:paraId="6FA00ADD" w14:textId="3E01CE14" w:rsidR="003F378F" w:rsidRPr="008306BA" w:rsidRDefault="6B62F22A" w:rsidP="008306BA">
            <w:pPr>
              <w:pStyle w:val="BodyText"/>
              <w:widowControl w:val="0"/>
              <w:numPr>
                <w:ilvl w:val="0"/>
                <w:numId w:val="15"/>
              </w:numPr>
              <w:spacing w:after="0"/>
              <w:rPr>
                <w:rFonts w:eastAsia="Arial"/>
                <w:sz w:val="22"/>
                <w:szCs w:val="22"/>
              </w:rPr>
            </w:pPr>
            <w:r w:rsidRPr="00B414D1">
              <w:rPr>
                <w:rFonts w:eastAsia="Arial"/>
                <w:sz w:val="22"/>
                <w:szCs w:val="22"/>
              </w:rPr>
              <w:t>Manage and establish key partnerships and stakeholders</w:t>
            </w:r>
            <w:r w:rsidR="003F378F">
              <w:rPr>
                <w:rFonts w:eastAsia="Arial"/>
                <w:sz w:val="22"/>
                <w:szCs w:val="22"/>
              </w:rPr>
              <w:t>.</w:t>
            </w:r>
          </w:p>
        </w:tc>
      </w:tr>
      <w:tr w:rsidR="00E95642" w:rsidRPr="00673025" w14:paraId="2D059321" w14:textId="77777777" w:rsidTr="583E4D0A">
        <w:trPr>
          <w:trHeight w:val="706"/>
        </w:trPr>
        <w:tc>
          <w:tcPr>
            <w:tcW w:w="2127" w:type="dxa"/>
          </w:tcPr>
          <w:p w14:paraId="75ED9CC5" w14:textId="7E5C4873" w:rsidR="00E95642" w:rsidRPr="00673025" w:rsidRDefault="00E95642" w:rsidP="13C16982">
            <w:pPr>
              <w:rPr>
                <w:rFonts w:eastAsia="Arial"/>
                <w:color w:val="000000"/>
                <w:sz w:val="22"/>
                <w:szCs w:val="22"/>
              </w:rPr>
            </w:pPr>
            <w:r w:rsidRPr="13C16982">
              <w:rPr>
                <w:rFonts w:eastAsia="Arial"/>
                <w:color w:val="000000" w:themeColor="text1"/>
                <w:sz w:val="22"/>
                <w:szCs w:val="22"/>
              </w:rPr>
              <w:lastRenderedPageBreak/>
              <w:t>Financial</w:t>
            </w:r>
          </w:p>
        </w:tc>
        <w:tc>
          <w:tcPr>
            <w:tcW w:w="7654" w:type="dxa"/>
          </w:tcPr>
          <w:p w14:paraId="1D68B888" w14:textId="664BADC1" w:rsidR="00E95642" w:rsidRPr="00F574C8" w:rsidRDefault="1291AC7D" w:rsidP="13C16982">
            <w:pPr>
              <w:pStyle w:val="BodyText"/>
              <w:widowControl w:val="0"/>
              <w:numPr>
                <w:ilvl w:val="0"/>
                <w:numId w:val="15"/>
              </w:numPr>
              <w:spacing w:after="0"/>
              <w:rPr>
                <w:rFonts w:eastAsia="Arial"/>
                <w:sz w:val="22"/>
                <w:szCs w:val="22"/>
              </w:rPr>
            </w:pPr>
            <w:r w:rsidRPr="13C16982">
              <w:rPr>
                <w:rFonts w:eastAsia="Arial"/>
                <w:sz w:val="22"/>
                <w:szCs w:val="22"/>
              </w:rPr>
              <w:t>Support the financial integrity of Z</w:t>
            </w:r>
            <w:r w:rsidR="0094121E" w:rsidRPr="13C16982">
              <w:rPr>
                <w:rFonts w:eastAsia="Arial"/>
                <w:sz w:val="22"/>
                <w:szCs w:val="22"/>
              </w:rPr>
              <w:t xml:space="preserve">oos </w:t>
            </w:r>
            <w:r w:rsidRPr="13C16982">
              <w:rPr>
                <w:rFonts w:eastAsia="Arial"/>
                <w:sz w:val="22"/>
                <w:szCs w:val="22"/>
              </w:rPr>
              <w:t>V</w:t>
            </w:r>
            <w:r w:rsidR="0094121E" w:rsidRPr="13C16982">
              <w:rPr>
                <w:rFonts w:eastAsia="Arial"/>
                <w:sz w:val="22"/>
                <w:szCs w:val="22"/>
              </w:rPr>
              <w:t>ictoria</w:t>
            </w:r>
            <w:r w:rsidRPr="13C16982">
              <w:rPr>
                <w:rFonts w:eastAsia="Arial"/>
                <w:sz w:val="22"/>
                <w:szCs w:val="22"/>
              </w:rPr>
              <w:t xml:space="preserve"> by ensuring that projects</w:t>
            </w:r>
            <w:r w:rsidR="00AD1030" w:rsidRPr="13C16982">
              <w:rPr>
                <w:rFonts w:eastAsia="Arial"/>
                <w:sz w:val="22"/>
                <w:szCs w:val="22"/>
              </w:rPr>
              <w:t xml:space="preserve"> and programs</w:t>
            </w:r>
            <w:r w:rsidRPr="13C16982">
              <w:rPr>
                <w:rFonts w:eastAsia="Arial"/>
                <w:sz w:val="22"/>
                <w:szCs w:val="22"/>
              </w:rPr>
              <w:t xml:space="preserve"> are implemented on time and within budget</w:t>
            </w:r>
            <w:r w:rsidR="008306BA">
              <w:rPr>
                <w:rFonts w:eastAsia="Arial"/>
                <w:sz w:val="22"/>
                <w:szCs w:val="22"/>
              </w:rPr>
              <w:t>.</w:t>
            </w:r>
          </w:p>
          <w:p w14:paraId="3C1E56CE" w14:textId="4AC240E2" w:rsidR="00E95642" w:rsidRPr="00F574C8" w:rsidRDefault="6B642919" w:rsidP="13C16982">
            <w:pPr>
              <w:pStyle w:val="BodyText"/>
              <w:widowControl w:val="0"/>
              <w:numPr>
                <w:ilvl w:val="0"/>
                <w:numId w:val="15"/>
              </w:numPr>
              <w:spacing w:after="0"/>
              <w:rPr>
                <w:rFonts w:eastAsia="Arial"/>
                <w:sz w:val="22"/>
                <w:szCs w:val="22"/>
              </w:rPr>
            </w:pPr>
            <w:r w:rsidRPr="13C16982">
              <w:rPr>
                <w:rFonts w:eastAsia="Arial"/>
                <w:sz w:val="22"/>
                <w:szCs w:val="22"/>
              </w:rPr>
              <w:t>In partnership with other teams, support the efforts to secure further funding to build and growth this area of work for Z</w:t>
            </w:r>
            <w:r w:rsidR="24C65253" w:rsidRPr="13C16982">
              <w:rPr>
                <w:rFonts w:eastAsia="Arial"/>
                <w:sz w:val="22"/>
                <w:szCs w:val="22"/>
              </w:rPr>
              <w:t xml:space="preserve">oos </w:t>
            </w:r>
            <w:r w:rsidRPr="13C16982">
              <w:rPr>
                <w:rFonts w:eastAsia="Arial"/>
                <w:sz w:val="22"/>
                <w:szCs w:val="22"/>
              </w:rPr>
              <w:t>V</w:t>
            </w:r>
            <w:r w:rsidR="24C65253" w:rsidRPr="13C16982">
              <w:rPr>
                <w:rFonts w:eastAsia="Arial"/>
                <w:sz w:val="22"/>
                <w:szCs w:val="22"/>
              </w:rPr>
              <w:t>ictoria</w:t>
            </w:r>
          </w:p>
          <w:p w14:paraId="0A152F5A" w14:textId="7CBBA038" w:rsidR="5EB74E58" w:rsidRPr="00F574C8" w:rsidRDefault="5EB74E58" w:rsidP="13C16982">
            <w:pPr>
              <w:pStyle w:val="BodyText"/>
              <w:widowControl w:val="0"/>
              <w:numPr>
                <w:ilvl w:val="0"/>
                <w:numId w:val="15"/>
              </w:numPr>
              <w:spacing w:after="0"/>
              <w:rPr>
                <w:rFonts w:eastAsia="Arial"/>
                <w:sz w:val="22"/>
                <w:szCs w:val="22"/>
              </w:rPr>
            </w:pPr>
            <w:r w:rsidRPr="13C16982">
              <w:rPr>
                <w:rFonts w:eastAsia="Arial"/>
                <w:sz w:val="22"/>
                <w:szCs w:val="22"/>
              </w:rPr>
              <w:t>Have oversight and ultimate responsibility for departmental budget</w:t>
            </w:r>
            <w:r w:rsidR="004140DB">
              <w:rPr>
                <w:rFonts w:eastAsia="Arial"/>
                <w:sz w:val="22"/>
                <w:szCs w:val="22"/>
              </w:rPr>
              <w:t>.</w:t>
            </w:r>
          </w:p>
          <w:p w14:paraId="37A416A5" w14:textId="7571BD6C" w:rsidR="00F574C8" w:rsidRPr="004140DB" w:rsidRDefault="7154B9A6" w:rsidP="004140DB">
            <w:pPr>
              <w:pStyle w:val="BodyText"/>
              <w:widowControl w:val="0"/>
              <w:numPr>
                <w:ilvl w:val="0"/>
                <w:numId w:val="15"/>
              </w:numPr>
              <w:spacing w:after="0"/>
              <w:rPr>
                <w:rFonts w:eastAsia="Arial"/>
                <w:sz w:val="22"/>
                <w:szCs w:val="22"/>
              </w:rPr>
            </w:pPr>
            <w:r w:rsidRPr="13C16982">
              <w:rPr>
                <w:rFonts w:eastAsia="Arial"/>
                <w:sz w:val="22"/>
                <w:szCs w:val="22"/>
              </w:rPr>
              <w:t>Work with philanthropy and other relevant teams to secure further funding to support this program and in developing relationships with supporters.</w:t>
            </w:r>
            <w:r w:rsidR="1F2D171C" w:rsidRPr="13C16982">
              <w:rPr>
                <w:rFonts w:eastAsia="Arial"/>
                <w:sz w:val="22"/>
                <w:szCs w:val="22"/>
              </w:rPr>
              <w:t xml:space="preserve">  </w:t>
            </w:r>
          </w:p>
        </w:tc>
      </w:tr>
      <w:tr w:rsidR="160BCEBB" w:rsidRPr="00673025" w14:paraId="39F5C480" w14:textId="77777777" w:rsidTr="583E4D0A">
        <w:trPr>
          <w:trHeight w:val="706"/>
        </w:trPr>
        <w:tc>
          <w:tcPr>
            <w:tcW w:w="2127" w:type="dxa"/>
          </w:tcPr>
          <w:p w14:paraId="7F78830D" w14:textId="330AA208" w:rsidR="720D8CD6" w:rsidRPr="00673025" w:rsidRDefault="720D8CD6" w:rsidP="13C16982">
            <w:pPr>
              <w:rPr>
                <w:rFonts w:eastAsia="Arial"/>
                <w:color w:val="000000" w:themeColor="text1"/>
                <w:sz w:val="22"/>
                <w:szCs w:val="22"/>
              </w:rPr>
            </w:pPr>
            <w:r w:rsidRPr="13C16982">
              <w:rPr>
                <w:rFonts w:eastAsia="Arial"/>
                <w:color w:val="000000" w:themeColor="text1"/>
                <w:sz w:val="22"/>
                <w:szCs w:val="22"/>
              </w:rPr>
              <w:t>Safety</w:t>
            </w:r>
          </w:p>
        </w:tc>
        <w:tc>
          <w:tcPr>
            <w:tcW w:w="7654" w:type="dxa"/>
          </w:tcPr>
          <w:p w14:paraId="3AB3BA6F" w14:textId="277CCACD" w:rsidR="00176192" w:rsidRPr="00F574C8" w:rsidRDefault="00176192" w:rsidP="13C16982">
            <w:pPr>
              <w:pStyle w:val="BodyText"/>
              <w:widowControl w:val="0"/>
              <w:numPr>
                <w:ilvl w:val="0"/>
                <w:numId w:val="15"/>
              </w:numPr>
              <w:spacing w:after="0"/>
              <w:rPr>
                <w:rFonts w:eastAsia="Arial"/>
                <w:sz w:val="22"/>
                <w:szCs w:val="22"/>
              </w:rPr>
            </w:pPr>
            <w:r w:rsidRPr="13C16982">
              <w:rPr>
                <w:rFonts w:eastAsia="Arial"/>
                <w:sz w:val="22"/>
                <w:szCs w:val="22"/>
              </w:rPr>
              <w:t>Work within the Safety Circle</w:t>
            </w:r>
            <w:r w:rsidR="004140DB">
              <w:rPr>
                <w:rFonts w:eastAsia="Arial"/>
                <w:sz w:val="22"/>
                <w:szCs w:val="22"/>
              </w:rPr>
              <w:t>.</w:t>
            </w:r>
            <w:r w:rsidRPr="13C16982">
              <w:rPr>
                <w:rFonts w:eastAsia="Arial"/>
                <w:sz w:val="22"/>
                <w:szCs w:val="22"/>
              </w:rPr>
              <w:t> </w:t>
            </w:r>
          </w:p>
          <w:p w14:paraId="1C040D7E" w14:textId="797CE9F8" w:rsidR="00176192" w:rsidRPr="00F574C8" w:rsidRDefault="00176192" w:rsidP="13C16982">
            <w:pPr>
              <w:pStyle w:val="BodyText"/>
              <w:widowControl w:val="0"/>
              <w:numPr>
                <w:ilvl w:val="0"/>
                <w:numId w:val="15"/>
              </w:numPr>
              <w:spacing w:after="0"/>
              <w:rPr>
                <w:rFonts w:eastAsia="Arial"/>
                <w:sz w:val="22"/>
                <w:szCs w:val="22"/>
              </w:rPr>
            </w:pPr>
            <w:r w:rsidRPr="13C16982">
              <w:rPr>
                <w:rFonts w:eastAsia="Arial"/>
                <w:sz w:val="22"/>
                <w:szCs w:val="22"/>
              </w:rPr>
              <w:t>Ensure that staff are coached to work within the Safety Circle</w:t>
            </w:r>
            <w:r w:rsidR="004140DB">
              <w:rPr>
                <w:rFonts w:eastAsia="Arial"/>
                <w:sz w:val="22"/>
                <w:szCs w:val="22"/>
              </w:rPr>
              <w:t>.</w:t>
            </w:r>
            <w:r w:rsidRPr="13C16982">
              <w:rPr>
                <w:rFonts w:eastAsia="Arial"/>
                <w:sz w:val="22"/>
                <w:szCs w:val="22"/>
              </w:rPr>
              <w:t> </w:t>
            </w:r>
          </w:p>
          <w:p w14:paraId="62865418" w14:textId="77777777" w:rsidR="00176192" w:rsidRPr="00F574C8" w:rsidRDefault="00176192" w:rsidP="13C16982">
            <w:pPr>
              <w:pStyle w:val="BodyText"/>
              <w:widowControl w:val="0"/>
              <w:numPr>
                <w:ilvl w:val="0"/>
                <w:numId w:val="15"/>
              </w:numPr>
              <w:spacing w:after="0"/>
              <w:rPr>
                <w:rFonts w:eastAsia="Arial"/>
                <w:sz w:val="22"/>
                <w:szCs w:val="22"/>
              </w:rPr>
            </w:pPr>
            <w:r w:rsidRPr="13C16982">
              <w:rPr>
                <w:rFonts w:eastAsia="Arial"/>
                <w:sz w:val="22"/>
                <w:szCs w:val="22"/>
              </w:rPr>
              <w:t>Encourage a speak up culture. </w:t>
            </w:r>
          </w:p>
          <w:p w14:paraId="5654F4D5" w14:textId="4828C495" w:rsidR="00176192" w:rsidRPr="00F574C8" w:rsidRDefault="00176192" w:rsidP="13C16982">
            <w:pPr>
              <w:pStyle w:val="BodyText"/>
              <w:widowControl w:val="0"/>
              <w:numPr>
                <w:ilvl w:val="0"/>
                <w:numId w:val="15"/>
              </w:numPr>
              <w:spacing w:after="0"/>
              <w:rPr>
                <w:rFonts w:eastAsia="Arial"/>
                <w:sz w:val="22"/>
                <w:szCs w:val="22"/>
              </w:rPr>
            </w:pPr>
            <w:r w:rsidRPr="13C16982">
              <w:rPr>
                <w:rFonts w:eastAsia="Arial"/>
                <w:sz w:val="22"/>
                <w:szCs w:val="22"/>
              </w:rPr>
              <w:t>Report incidents within 24 hours of occurrence</w:t>
            </w:r>
            <w:r w:rsidR="004140DB">
              <w:rPr>
                <w:rFonts w:eastAsia="Arial"/>
                <w:sz w:val="22"/>
                <w:szCs w:val="22"/>
              </w:rPr>
              <w:t>.</w:t>
            </w:r>
            <w:r w:rsidRPr="13C16982">
              <w:rPr>
                <w:rFonts w:eastAsia="Arial"/>
                <w:sz w:val="22"/>
                <w:szCs w:val="22"/>
              </w:rPr>
              <w:t> </w:t>
            </w:r>
          </w:p>
          <w:p w14:paraId="6900BC05" w14:textId="6C8F1AA9" w:rsidR="160BCEBB" w:rsidRPr="004140DB" w:rsidRDefault="00176192" w:rsidP="004140DB">
            <w:pPr>
              <w:pStyle w:val="BodyText"/>
              <w:widowControl w:val="0"/>
              <w:numPr>
                <w:ilvl w:val="0"/>
                <w:numId w:val="15"/>
              </w:numPr>
              <w:spacing w:after="0"/>
              <w:rPr>
                <w:rFonts w:eastAsia="Arial"/>
                <w:sz w:val="22"/>
                <w:szCs w:val="22"/>
              </w:rPr>
            </w:pPr>
            <w:r w:rsidRPr="13C16982">
              <w:rPr>
                <w:rFonts w:eastAsia="Arial"/>
                <w:sz w:val="22"/>
                <w:szCs w:val="22"/>
              </w:rPr>
              <w:t>Actively monitor workplace to identify hazards and take appropriate action to rectify if hazards found</w:t>
            </w:r>
            <w:r w:rsidR="003F378F">
              <w:rPr>
                <w:rFonts w:eastAsia="Arial"/>
                <w:sz w:val="22"/>
                <w:szCs w:val="22"/>
              </w:rPr>
              <w:t>.</w:t>
            </w:r>
            <w:r w:rsidRPr="13C16982">
              <w:rPr>
                <w:rFonts w:eastAsia="Arial"/>
                <w:sz w:val="22"/>
                <w:szCs w:val="22"/>
              </w:rPr>
              <w:t> </w:t>
            </w:r>
          </w:p>
        </w:tc>
      </w:tr>
    </w:tbl>
    <w:p w14:paraId="3B014836" w14:textId="6C19C55C" w:rsidR="1A23E5DE" w:rsidRPr="00673025" w:rsidRDefault="1A23E5DE" w:rsidP="13C16982">
      <w:pPr>
        <w:rPr>
          <w:rFonts w:eastAsia="Arial"/>
          <w:sz w:val="22"/>
          <w:szCs w:val="22"/>
        </w:rPr>
      </w:pPr>
    </w:p>
    <w:p w14:paraId="3656B9AB" w14:textId="77777777" w:rsidR="006B0B07" w:rsidRPr="00673025" w:rsidRDefault="006B0B07" w:rsidP="13C16982">
      <w:pPr>
        <w:rPr>
          <w:rFonts w:eastAsia="Arial"/>
          <w:sz w:val="22"/>
          <w:szCs w:val="22"/>
        </w:rPr>
      </w:pPr>
    </w:p>
    <w:p w14:paraId="6004BD63" w14:textId="01B3ED3A" w:rsidR="00035005" w:rsidRPr="00673025" w:rsidRDefault="00035005" w:rsidP="13C16982">
      <w:pPr>
        <w:rPr>
          <w:rFonts w:eastAsia="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36529"/>
        <w:tblLook w:val="04A0" w:firstRow="1" w:lastRow="0" w:firstColumn="1" w:lastColumn="0" w:noHBand="0" w:noVBand="1"/>
      </w:tblPr>
      <w:tblGrid>
        <w:gridCol w:w="9780"/>
      </w:tblGrid>
      <w:tr w:rsidR="00F92EF6" w:rsidRPr="00673025" w14:paraId="103F4D95" w14:textId="77777777" w:rsidTr="13C16982">
        <w:trPr>
          <w:trHeight w:val="549"/>
        </w:trPr>
        <w:tc>
          <w:tcPr>
            <w:tcW w:w="10480" w:type="dxa"/>
            <w:shd w:val="clear" w:color="auto" w:fill="236529"/>
            <w:vAlign w:val="center"/>
          </w:tcPr>
          <w:p w14:paraId="046ACCCB" w14:textId="7988893C" w:rsidR="00F92EF6" w:rsidRPr="00673025" w:rsidRDefault="00F92EF6" w:rsidP="13C16982">
            <w:pPr>
              <w:pStyle w:val="Heading5"/>
              <w:shd w:val="clear" w:color="auto" w:fill="236529"/>
              <w:ind w:firstLine="54"/>
              <w:rPr>
                <w:rFonts w:eastAsia="Arial"/>
                <w:color w:val="FFFFFF" w:themeColor="background1"/>
                <w:sz w:val="22"/>
                <w:szCs w:val="22"/>
              </w:rPr>
            </w:pPr>
            <w:r w:rsidRPr="13C16982">
              <w:rPr>
                <w:rFonts w:eastAsia="Arial"/>
                <w:color w:val="FFFFFF" w:themeColor="background1"/>
                <w:sz w:val="22"/>
                <w:szCs w:val="22"/>
              </w:rPr>
              <w:t>6.</w:t>
            </w:r>
            <w:r>
              <w:tab/>
            </w:r>
            <w:r w:rsidRPr="13C16982">
              <w:rPr>
                <w:rFonts w:eastAsia="Arial"/>
                <w:color w:val="FFFFFF" w:themeColor="background1"/>
                <w:sz w:val="22"/>
                <w:szCs w:val="22"/>
              </w:rPr>
              <w:t>Selection Criteria</w:t>
            </w:r>
          </w:p>
        </w:tc>
      </w:tr>
    </w:tbl>
    <w:p w14:paraId="0740F659" w14:textId="6A632E85" w:rsidR="00F92EF6" w:rsidRPr="00673025" w:rsidRDefault="00F92EF6" w:rsidP="13C16982">
      <w:pPr>
        <w:rPr>
          <w:rFonts w:eastAsia="Arial"/>
          <w:b/>
          <w:bCs/>
          <w:color w:val="EE0000"/>
          <w:sz w:val="22"/>
          <w:szCs w:val="22"/>
        </w:rPr>
      </w:pPr>
    </w:p>
    <w:p w14:paraId="2579D6E8" w14:textId="77777777" w:rsidR="00B943E6" w:rsidRPr="00FC4FDD" w:rsidRDefault="00B943E6" w:rsidP="00FC4FDD">
      <w:pPr>
        <w:rPr>
          <w:rFonts w:eastAsia="Arial"/>
          <w:sz w:val="22"/>
          <w:szCs w:val="22"/>
        </w:rPr>
      </w:pPr>
      <w:r w:rsidRPr="00FC4FDD">
        <w:rPr>
          <w:rFonts w:eastAsia="Arial"/>
          <w:sz w:val="22"/>
          <w:szCs w:val="22"/>
        </w:rPr>
        <w:t>Under Section 12 of the Equal Opportunity Act 2010 (Vic), this position is open only to Aboriginal and Torres Strait Islander peoples. The role requires lived experience, cultural knowledge and strong connections to First Peoples communities</w:t>
      </w:r>
    </w:p>
    <w:p w14:paraId="1052DCBF" w14:textId="77777777" w:rsidR="00B943E6" w:rsidRPr="00673025" w:rsidRDefault="00B943E6" w:rsidP="13C16982">
      <w:pPr>
        <w:rPr>
          <w:rFonts w:eastAsia="Arial"/>
          <w:sz w:val="22"/>
          <w:szCs w:val="22"/>
        </w:rPr>
      </w:pPr>
    </w:p>
    <w:p w14:paraId="1093312E" w14:textId="1BEEBE6B" w:rsidR="00473330" w:rsidRPr="00673025" w:rsidRDefault="00473330" w:rsidP="13C16982">
      <w:pPr>
        <w:rPr>
          <w:rFonts w:eastAsia="Arial"/>
          <w:b/>
          <w:bCs/>
          <w:sz w:val="22"/>
          <w:szCs w:val="22"/>
        </w:rPr>
      </w:pPr>
      <w:r w:rsidRPr="13C16982">
        <w:rPr>
          <w:rFonts w:eastAsia="Arial"/>
          <w:b/>
          <w:bCs/>
          <w:sz w:val="22"/>
          <w:szCs w:val="22"/>
        </w:rPr>
        <w:t xml:space="preserve">6.1 </w:t>
      </w:r>
      <w:r>
        <w:tab/>
      </w:r>
      <w:r w:rsidRPr="13C16982">
        <w:rPr>
          <w:rFonts w:eastAsia="Arial"/>
          <w:b/>
          <w:bCs/>
          <w:sz w:val="22"/>
          <w:szCs w:val="22"/>
        </w:rPr>
        <w:t xml:space="preserve">Essential Qualifications  </w:t>
      </w:r>
    </w:p>
    <w:p w14:paraId="0B89B62E" w14:textId="77777777" w:rsidR="008D62AE" w:rsidRPr="00673025" w:rsidRDefault="008D62AE" w:rsidP="13C16982">
      <w:pPr>
        <w:rPr>
          <w:rFonts w:eastAsia="Arial"/>
          <w:b/>
          <w:bCs/>
          <w:sz w:val="22"/>
          <w:szCs w:val="22"/>
        </w:rPr>
      </w:pPr>
    </w:p>
    <w:p w14:paraId="119367C6" w14:textId="603B3A8C" w:rsidR="001E1DD1" w:rsidRPr="00673025" w:rsidRDefault="00380CF1" w:rsidP="13C16982">
      <w:pPr>
        <w:rPr>
          <w:rFonts w:eastAsia="Arial"/>
          <w:b/>
          <w:bCs/>
          <w:i/>
          <w:iCs/>
          <w:sz w:val="22"/>
          <w:szCs w:val="22"/>
        </w:rPr>
      </w:pPr>
      <w:r w:rsidRPr="13C16982">
        <w:rPr>
          <w:rFonts w:eastAsia="Arial"/>
          <w:b/>
          <w:bCs/>
          <w:sz w:val="22"/>
          <w:szCs w:val="22"/>
        </w:rPr>
        <w:t xml:space="preserve">6.2 </w:t>
      </w:r>
      <w:r>
        <w:tab/>
      </w:r>
      <w:r w:rsidRPr="13C16982">
        <w:rPr>
          <w:rFonts w:eastAsia="Arial"/>
          <w:b/>
          <w:bCs/>
          <w:sz w:val="22"/>
          <w:szCs w:val="22"/>
        </w:rPr>
        <w:t>Essential Experience</w:t>
      </w:r>
    </w:p>
    <w:p w14:paraId="230C8A70" w14:textId="4360EBA5"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Demonstrated experience codesigning strategies or programs with First Peoples communities</w:t>
      </w:r>
      <w:r w:rsidR="004140DB">
        <w:rPr>
          <w:rFonts w:eastAsia="Arial"/>
          <w:sz w:val="22"/>
          <w:szCs w:val="22"/>
        </w:rPr>
        <w:t>.</w:t>
      </w:r>
    </w:p>
    <w:p w14:paraId="5EEB4C02" w14:textId="3EF36503"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Proven track record integrating First Peoples knowledge systems into environmental, conservation, research or land/water management programs, ideally within a scientific or ecological context.</w:t>
      </w:r>
    </w:p>
    <w:p w14:paraId="2911FAD9" w14:textId="783CF9AC"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Demonstrated experience in managing relationships and stakeholder support</w:t>
      </w:r>
      <w:r w:rsidR="004140DB">
        <w:rPr>
          <w:rFonts w:eastAsia="Arial"/>
          <w:sz w:val="22"/>
          <w:szCs w:val="22"/>
        </w:rPr>
        <w:t>.</w:t>
      </w:r>
    </w:p>
    <w:p w14:paraId="3CB8D93F" w14:textId="071C68F1"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Experience advising senior leaders and teams on culturally appropriate practice, cultural safety, ethical engagement and Indigenous Data Sovereignty.</w:t>
      </w:r>
    </w:p>
    <w:p w14:paraId="7124DA5A" w14:textId="14A0B921"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Well-developed networks with First People’s organisations.</w:t>
      </w:r>
    </w:p>
    <w:p w14:paraId="365D7070" w14:textId="1552D770"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Demonstrated experience in the successful leadership and management of a team or business unit, including managing budgets.</w:t>
      </w:r>
    </w:p>
    <w:p w14:paraId="39A81717" w14:textId="484F695F"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Demonstrated experience in effectively managing staff, strong leadership skills, able to develop a unified team spirit and be an agent for organisational change.</w:t>
      </w:r>
    </w:p>
    <w:p w14:paraId="410F4ACA" w14:textId="73BD6F41"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lastRenderedPageBreak/>
        <w:t>Sound project management experience.</w:t>
      </w:r>
    </w:p>
    <w:p w14:paraId="58CA461B" w14:textId="53A8ECAD" w:rsidR="00FA32E9" w:rsidRPr="00467AD8" w:rsidRDefault="6745F240" w:rsidP="13C16982">
      <w:pPr>
        <w:pStyle w:val="ListParagraph"/>
        <w:numPr>
          <w:ilvl w:val="0"/>
          <w:numId w:val="6"/>
        </w:numPr>
        <w:ind w:left="709" w:hanging="359"/>
        <w:rPr>
          <w:rFonts w:eastAsia="Arial"/>
          <w:sz w:val="22"/>
          <w:szCs w:val="22"/>
        </w:rPr>
      </w:pPr>
      <w:r w:rsidRPr="13C16982">
        <w:rPr>
          <w:rFonts w:eastAsia="Arial"/>
          <w:sz w:val="22"/>
          <w:szCs w:val="22"/>
        </w:rPr>
        <w:t>Experience in securing grants, donations, or other resources from a range of external organisations.</w:t>
      </w:r>
    </w:p>
    <w:p w14:paraId="0F7055DA" w14:textId="1E6908B3" w:rsidR="00FA32E9" w:rsidRPr="00673025" w:rsidRDefault="00FA32E9" w:rsidP="13C16982">
      <w:pPr>
        <w:rPr>
          <w:rFonts w:eastAsia="Arial"/>
          <w:b/>
          <w:bCs/>
          <w:sz w:val="22"/>
          <w:szCs w:val="22"/>
        </w:rPr>
      </w:pPr>
    </w:p>
    <w:p w14:paraId="328D4853" w14:textId="77777777" w:rsidR="00B70ED3" w:rsidRPr="00673025" w:rsidRDefault="00B70ED3" w:rsidP="13C16982">
      <w:pPr>
        <w:rPr>
          <w:rFonts w:eastAsia="Arial"/>
          <w:b/>
          <w:bCs/>
          <w:sz w:val="22"/>
          <w:szCs w:val="22"/>
        </w:rPr>
      </w:pPr>
    </w:p>
    <w:p w14:paraId="7F87C607" w14:textId="3473F999" w:rsidR="001144DC" w:rsidRPr="00673025" w:rsidRDefault="00D24A92" w:rsidP="13C16982">
      <w:pPr>
        <w:rPr>
          <w:rFonts w:eastAsia="Arial"/>
          <w:b/>
          <w:bCs/>
          <w:sz w:val="22"/>
          <w:szCs w:val="22"/>
        </w:rPr>
      </w:pPr>
      <w:r w:rsidRPr="13C16982">
        <w:rPr>
          <w:rFonts w:eastAsia="Arial"/>
          <w:b/>
          <w:bCs/>
          <w:sz w:val="22"/>
          <w:szCs w:val="22"/>
        </w:rPr>
        <w:t xml:space="preserve">6.3 </w:t>
      </w:r>
      <w:r>
        <w:tab/>
      </w:r>
      <w:r w:rsidR="001144DC" w:rsidRPr="13C16982">
        <w:rPr>
          <w:rFonts w:eastAsia="Arial"/>
          <w:b/>
          <w:bCs/>
          <w:sz w:val="22"/>
          <w:szCs w:val="22"/>
        </w:rPr>
        <w:t>Essential Skills, Knowledge &amp; Attributes (</w:t>
      </w:r>
      <w:r w:rsidR="0018726B" w:rsidRPr="13C16982">
        <w:rPr>
          <w:rFonts w:eastAsia="Arial"/>
          <w:b/>
          <w:bCs/>
          <w:sz w:val="22"/>
          <w:szCs w:val="22"/>
        </w:rPr>
        <w:t>specialised fields)</w:t>
      </w:r>
    </w:p>
    <w:p w14:paraId="45ED585B" w14:textId="08FFD1AB" w:rsidR="00EA3F21" w:rsidRPr="00467AD8" w:rsidRDefault="6A10E170" w:rsidP="13C16982">
      <w:pPr>
        <w:pStyle w:val="ListParagraph"/>
        <w:numPr>
          <w:ilvl w:val="0"/>
          <w:numId w:val="6"/>
        </w:numPr>
        <w:ind w:left="709" w:hanging="359"/>
        <w:rPr>
          <w:rFonts w:eastAsia="Arial"/>
          <w:sz w:val="22"/>
          <w:szCs w:val="22"/>
        </w:rPr>
      </w:pPr>
      <w:r w:rsidRPr="13C16982">
        <w:rPr>
          <w:rFonts w:eastAsia="Arial"/>
          <w:sz w:val="22"/>
          <w:szCs w:val="22"/>
        </w:rPr>
        <w:t xml:space="preserve">Knowledge of the contemporary governance landscape for Traditional Owners in Victoria, including relevant legislation, agreements, rights frameworks, and formal </w:t>
      </w:r>
      <w:r w:rsidR="5B877A0E" w:rsidRPr="13C16982">
        <w:rPr>
          <w:rFonts w:eastAsia="Arial"/>
          <w:sz w:val="22"/>
          <w:szCs w:val="22"/>
        </w:rPr>
        <w:t>decision-making</w:t>
      </w:r>
      <w:r w:rsidRPr="13C16982">
        <w:rPr>
          <w:rFonts w:eastAsia="Arial"/>
          <w:sz w:val="22"/>
          <w:szCs w:val="22"/>
        </w:rPr>
        <w:t xml:space="preserve"> structures.</w:t>
      </w:r>
    </w:p>
    <w:p w14:paraId="6EC1C096" w14:textId="7E91209C" w:rsidR="00EA3F21" w:rsidRPr="00467AD8" w:rsidRDefault="6A10E170" w:rsidP="13C16982">
      <w:pPr>
        <w:pStyle w:val="ListParagraph"/>
        <w:numPr>
          <w:ilvl w:val="0"/>
          <w:numId w:val="6"/>
        </w:numPr>
        <w:ind w:left="709" w:hanging="359"/>
        <w:rPr>
          <w:rFonts w:eastAsia="Arial"/>
          <w:sz w:val="22"/>
          <w:szCs w:val="22"/>
        </w:rPr>
      </w:pPr>
      <w:r w:rsidRPr="13C16982">
        <w:rPr>
          <w:rFonts w:eastAsia="Arial"/>
          <w:sz w:val="22"/>
          <w:szCs w:val="22"/>
        </w:rPr>
        <w:t xml:space="preserve">Understanding of </w:t>
      </w:r>
      <w:r w:rsidR="78278667" w:rsidRPr="13C16982">
        <w:rPr>
          <w:rFonts w:eastAsia="Arial"/>
          <w:sz w:val="22"/>
          <w:szCs w:val="22"/>
        </w:rPr>
        <w:t>place based</w:t>
      </w:r>
      <w:r w:rsidRPr="13C16982">
        <w:rPr>
          <w:rFonts w:eastAsia="Arial"/>
          <w:sz w:val="22"/>
          <w:szCs w:val="22"/>
        </w:rPr>
        <w:t>, community-led conservation and how cultural authority shapes decision-making about wildlife, land, climate and water.</w:t>
      </w:r>
    </w:p>
    <w:p w14:paraId="5F9D1869" w14:textId="481B7502" w:rsidR="00EA3F21" w:rsidRPr="00467AD8" w:rsidRDefault="6A10E170" w:rsidP="13C16982">
      <w:pPr>
        <w:pStyle w:val="ListParagraph"/>
        <w:numPr>
          <w:ilvl w:val="0"/>
          <w:numId w:val="6"/>
        </w:numPr>
        <w:ind w:left="709" w:hanging="359"/>
        <w:rPr>
          <w:rFonts w:eastAsia="Arial"/>
          <w:sz w:val="22"/>
          <w:szCs w:val="22"/>
        </w:rPr>
      </w:pPr>
      <w:r w:rsidRPr="13C16982">
        <w:rPr>
          <w:rFonts w:eastAsia="Arial"/>
          <w:sz w:val="22"/>
          <w:szCs w:val="22"/>
        </w:rPr>
        <w:t xml:space="preserve">High level of personal credibility and strong interpersonal skills, with proven public and organisation relations skills.  </w:t>
      </w:r>
    </w:p>
    <w:p w14:paraId="23486C21" w14:textId="5643286E" w:rsidR="00EA3F21" w:rsidRPr="00467AD8" w:rsidRDefault="6A10E170" w:rsidP="13C16982">
      <w:pPr>
        <w:pStyle w:val="ListParagraph"/>
        <w:numPr>
          <w:ilvl w:val="0"/>
          <w:numId w:val="6"/>
        </w:numPr>
        <w:ind w:left="709" w:hanging="359"/>
        <w:rPr>
          <w:rFonts w:eastAsia="Arial"/>
          <w:sz w:val="22"/>
          <w:szCs w:val="22"/>
        </w:rPr>
      </w:pPr>
      <w:r w:rsidRPr="13C16982">
        <w:rPr>
          <w:rFonts w:eastAsia="Arial"/>
          <w:sz w:val="22"/>
          <w:szCs w:val="22"/>
        </w:rPr>
        <w:t>Good understanding of the role that zoos can play in supporting First People’s assertions for Country</w:t>
      </w:r>
      <w:r w:rsidR="004140DB">
        <w:rPr>
          <w:rFonts w:eastAsia="Arial"/>
          <w:sz w:val="22"/>
          <w:szCs w:val="22"/>
        </w:rPr>
        <w:t>.</w:t>
      </w:r>
    </w:p>
    <w:p w14:paraId="37CD2864" w14:textId="332AEFF3" w:rsidR="00EA3F21" w:rsidRPr="00467AD8" w:rsidRDefault="6A10E170" w:rsidP="13C16982">
      <w:pPr>
        <w:pStyle w:val="ListParagraph"/>
        <w:numPr>
          <w:ilvl w:val="0"/>
          <w:numId w:val="6"/>
        </w:numPr>
        <w:ind w:left="709" w:hanging="359"/>
        <w:rPr>
          <w:rFonts w:eastAsia="Arial"/>
          <w:sz w:val="22"/>
          <w:szCs w:val="22"/>
        </w:rPr>
      </w:pPr>
      <w:r w:rsidRPr="13C16982">
        <w:rPr>
          <w:rFonts w:eastAsia="Arial"/>
          <w:sz w:val="22"/>
          <w:szCs w:val="22"/>
        </w:rPr>
        <w:t>Strong leadership and managerial skills within a multidisciplinary team with reliance on external partnerships for delivery.</w:t>
      </w:r>
    </w:p>
    <w:p w14:paraId="742A2E67" w14:textId="01976F29" w:rsidR="00EA3F21" w:rsidRPr="00467AD8" w:rsidRDefault="6A10E170" w:rsidP="13C16982">
      <w:pPr>
        <w:pStyle w:val="ListParagraph"/>
        <w:numPr>
          <w:ilvl w:val="0"/>
          <w:numId w:val="6"/>
        </w:numPr>
        <w:ind w:left="709" w:hanging="359"/>
        <w:rPr>
          <w:rFonts w:eastAsia="Arial"/>
          <w:sz w:val="22"/>
          <w:szCs w:val="22"/>
        </w:rPr>
      </w:pPr>
      <w:r w:rsidRPr="13C16982">
        <w:rPr>
          <w:rFonts w:eastAsia="Arial"/>
          <w:sz w:val="22"/>
          <w:szCs w:val="22"/>
        </w:rPr>
        <w:t>Ability to develop mutually beneficial networks and partnerships with other organisations and government bodies, maintain relationships and move the partnerships forward.</w:t>
      </w:r>
    </w:p>
    <w:p w14:paraId="0D6089FC" w14:textId="2914737E" w:rsidR="00EA3F21" w:rsidRPr="00467AD8" w:rsidRDefault="6A10E170" w:rsidP="13C16982">
      <w:pPr>
        <w:pStyle w:val="ListParagraph"/>
        <w:numPr>
          <w:ilvl w:val="0"/>
          <w:numId w:val="6"/>
        </w:numPr>
        <w:ind w:left="709" w:hanging="359"/>
        <w:rPr>
          <w:rFonts w:eastAsia="Arial"/>
          <w:sz w:val="22"/>
          <w:szCs w:val="22"/>
        </w:rPr>
      </w:pPr>
      <w:r w:rsidRPr="13C16982">
        <w:rPr>
          <w:rFonts w:eastAsia="Arial"/>
          <w:sz w:val="22"/>
          <w:szCs w:val="22"/>
        </w:rPr>
        <w:t>Proven ability to communicate effectively with a wide range of individuals and agencies across cultures, and to be a persuasive advocate in promoting shared objectives.</w:t>
      </w:r>
    </w:p>
    <w:p w14:paraId="0E156ABB" w14:textId="77777777" w:rsidR="00FA32E9" w:rsidRDefault="00FA32E9" w:rsidP="13C16982">
      <w:pPr>
        <w:rPr>
          <w:rFonts w:eastAsia="Arial"/>
          <w:b/>
          <w:bCs/>
          <w:sz w:val="22"/>
          <w:szCs w:val="22"/>
        </w:rPr>
      </w:pPr>
    </w:p>
    <w:p w14:paraId="01636F47" w14:textId="77777777" w:rsidR="00FC4FDD" w:rsidRPr="00673025" w:rsidRDefault="00FC4FDD" w:rsidP="13C16982">
      <w:pPr>
        <w:rPr>
          <w:rFonts w:eastAsia="Arial"/>
          <w:b/>
          <w:bCs/>
          <w:sz w:val="22"/>
          <w:szCs w:val="22"/>
        </w:rPr>
      </w:pPr>
    </w:p>
    <w:p w14:paraId="3192300D" w14:textId="48AA5016" w:rsidR="001144DC" w:rsidRDefault="65268182" w:rsidP="13C16982">
      <w:pPr>
        <w:rPr>
          <w:rFonts w:eastAsia="Arial"/>
          <w:b/>
          <w:bCs/>
          <w:color w:val="EE0000"/>
          <w:sz w:val="22"/>
          <w:szCs w:val="22"/>
        </w:rPr>
      </w:pPr>
      <w:r w:rsidRPr="13C16982">
        <w:rPr>
          <w:rFonts w:eastAsia="Arial"/>
          <w:b/>
          <w:bCs/>
          <w:sz w:val="22"/>
          <w:szCs w:val="22"/>
        </w:rPr>
        <w:t xml:space="preserve">6.4 </w:t>
      </w:r>
      <w:r>
        <w:tab/>
      </w:r>
      <w:r w:rsidRPr="13C16982">
        <w:rPr>
          <w:rFonts w:eastAsia="Arial"/>
          <w:b/>
          <w:bCs/>
          <w:sz w:val="22"/>
          <w:szCs w:val="22"/>
        </w:rPr>
        <w:t>Desirable Criteria</w:t>
      </w:r>
      <w:r>
        <w:br/>
      </w:r>
    </w:p>
    <w:p w14:paraId="4B366B05" w14:textId="77777777" w:rsidR="00FC4FDD" w:rsidRPr="00673025" w:rsidRDefault="00FC4FDD" w:rsidP="13C16982">
      <w:pPr>
        <w:rPr>
          <w:rFonts w:eastAsia="Arial"/>
          <w:b/>
          <w:bCs/>
          <w:color w:val="EE0000"/>
          <w:sz w:val="22"/>
          <w:szCs w:val="22"/>
        </w:rPr>
      </w:pPr>
    </w:p>
    <w:p w14:paraId="2D89EE6F" w14:textId="7F5AF404" w:rsidR="784B09E2" w:rsidRPr="00673025" w:rsidRDefault="784B09E2" w:rsidP="13C16982">
      <w:pPr>
        <w:rPr>
          <w:rFonts w:eastAsia="Arial"/>
          <w:color w:val="000000" w:themeColor="text1"/>
          <w:sz w:val="22"/>
          <w:szCs w:val="22"/>
          <w:lang w:val="en-US"/>
        </w:rPr>
      </w:pPr>
      <w:r w:rsidRPr="13C16982">
        <w:rPr>
          <w:rFonts w:eastAsia="Arial"/>
          <w:b/>
          <w:bCs/>
          <w:color w:val="000000" w:themeColor="text1"/>
          <w:sz w:val="22"/>
          <w:szCs w:val="22"/>
        </w:rPr>
        <w:t xml:space="preserve">6.5 </w:t>
      </w:r>
      <w:r>
        <w:tab/>
      </w:r>
      <w:r w:rsidRPr="13C16982">
        <w:rPr>
          <w:rFonts w:eastAsia="Arial"/>
          <w:b/>
          <w:bCs/>
          <w:color w:val="000000" w:themeColor="text1"/>
          <w:sz w:val="22"/>
          <w:szCs w:val="22"/>
        </w:rPr>
        <w:t>Other requirements</w:t>
      </w:r>
    </w:p>
    <w:p w14:paraId="6BD81CF8" w14:textId="1E21916F" w:rsidR="784B09E2" w:rsidRPr="00467AD8" w:rsidRDefault="784B09E2" w:rsidP="13C16982">
      <w:pPr>
        <w:pStyle w:val="ListParagraph"/>
        <w:numPr>
          <w:ilvl w:val="0"/>
          <w:numId w:val="6"/>
        </w:numPr>
        <w:ind w:left="709" w:hanging="359"/>
        <w:rPr>
          <w:rFonts w:eastAsia="Arial"/>
          <w:sz w:val="22"/>
          <w:szCs w:val="22"/>
        </w:rPr>
      </w:pPr>
      <w:r w:rsidRPr="13C16982">
        <w:rPr>
          <w:rFonts w:eastAsia="Arial"/>
          <w:sz w:val="22"/>
          <w:szCs w:val="22"/>
        </w:rPr>
        <w:t>Valid driv</w:t>
      </w:r>
      <w:r w:rsidR="00387A4B">
        <w:rPr>
          <w:rFonts w:eastAsia="Arial"/>
          <w:sz w:val="22"/>
          <w:szCs w:val="22"/>
        </w:rPr>
        <w:t>ers</w:t>
      </w:r>
      <w:r w:rsidRPr="13C16982">
        <w:rPr>
          <w:rFonts w:eastAsia="Arial"/>
          <w:sz w:val="22"/>
          <w:szCs w:val="22"/>
        </w:rPr>
        <w:t> licence </w:t>
      </w:r>
    </w:p>
    <w:p w14:paraId="7381312E" w14:textId="475C4409" w:rsidR="003E296E" w:rsidRDefault="784B09E2" w:rsidP="13C16982">
      <w:pPr>
        <w:pStyle w:val="ListParagraph"/>
        <w:numPr>
          <w:ilvl w:val="0"/>
          <w:numId w:val="6"/>
        </w:numPr>
        <w:ind w:left="709" w:hanging="359"/>
        <w:rPr>
          <w:rFonts w:eastAsia="Arial"/>
          <w:sz w:val="22"/>
          <w:szCs w:val="22"/>
        </w:rPr>
      </w:pPr>
      <w:r w:rsidRPr="3CF76997">
        <w:rPr>
          <w:rFonts w:eastAsia="Arial"/>
          <w:sz w:val="22"/>
          <w:szCs w:val="22"/>
        </w:rPr>
        <w:t xml:space="preserve">Valid </w:t>
      </w:r>
      <w:r w:rsidR="004140DB">
        <w:rPr>
          <w:rFonts w:eastAsia="Arial"/>
          <w:sz w:val="22"/>
          <w:szCs w:val="22"/>
        </w:rPr>
        <w:t>W</w:t>
      </w:r>
      <w:r w:rsidRPr="3CF76997">
        <w:rPr>
          <w:rFonts w:eastAsia="Arial"/>
          <w:sz w:val="22"/>
          <w:szCs w:val="22"/>
        </w:rPr>
        <w:t xml:space="preserve">orking with </w:t>
      </w:r>
      <w:r w:rsidR="004140DB">
        <w:rPr>
          <w:rFonts w:eastAsia="Arial"/>
          <w:sz w:val="22"/>
          <w:szCs w:val="22"/>
        </w:rPr>
        <w:t>C</w:t>
      </w:r>
      <w:r w:rsidRPr="3CF76997">
        <w:rPr>
          <w:rFonts w:eastAsia="Arial"/>
          <w:sz w:val="22"/>
          <w:szCs w:val="22"/>
        </w:rPr>
        <w:t>hildren check</w:t>
      </w:r>
    </w:p>
    <w:p w14:paraId="32C9B62E" w14:textId="0B7A387F" w:rsidR="784B09E2" w:rsidRDefault="003E296E" w:rsidP="13C16982">
      <w:pPr>
        <w:pStyle w:val="ListParagraph"/>
        <w:numPr>
          <w:ilvl w:val="0"/>
          <w:numId w:val="6"/>
        </w:numPr>
        <w:ind w:left="709" w:hanging="359"/>
        <w:rPr>
          <w:rFonts w:eastAsia="Arial"/>
          <w:sz w:val="22"/>
          <w:szCs w:val="22"/>
        </w:rPr>
      </w:pPr>
      <w:r w:rsidRPr="3CF76997">
        <w:rPr>
          <w:rFonts w:eastAsia="Arial"/>
          <w:sz w:val="22"/>
          <w:szCs w:val="22"/>
        </w:rPr>
        <w:t>National Police Check</w:t>
      </w:r>
      <w:r w:rsidR="784B09E2" w:rsidRPr="3CF76997">
        <w:rPr>
          <w:rFonts w:eastAsia="Arial"/>
          <w:sz w:val="22"/>
          <w:szCs w:val="22"/>
        </w:rPr>
        <w:t> </w:t>
      </w:r>
    </w:p>
    <w:p w14:paraId="48973647" w14:textId="77777777" w:rsidR="00123FFF" w:rsidRPr="00123FFF" w:rsidRDefault="00123FFF" w:rsidP="00123FFF">
      <w:pPr>
        <w:rPr>
          <w:rFonts w:eastAsia="Arial"/>
          <w:sz w:val="22"/>
          <w:szCs w:val="22"/>
        </w:rPr>
      </w:pPr>
    </w:p>
    <w:p w14:paraId="1DEE45A7" w14:textId="54B524B0" w:rsidR="33CC0D96" w:rsidRPr="00673025" w:rsidRDefault="33CC0D96" w:rsidP="13C16982">
      <w:pPr>
        <w:spacing w:line="259" w:lineRule="auto"/>
        <w:rPr>
          <w:rFonts w:eastAsia="Arial"/>
          <w:color w:val="4F81BD" w:themeColor="accent1"/>
          <w:sz w:val="22"/>
          <w:szCs w:val="22"/>
        </w:rPr>
      </w:pPr>
    </w:p>
    <w:p w14:paraId="2C5941DA" w14:textId="17987E4B" w:rsidR="00FC4FDD" w:rsidRDefault="00FC4FDD">
      <w:pPr>
        <w:rPr>
          <w:rFonts w:eastAsia="Arial"/>
          <w:sz w:val="22"/>
          <w:szCs w:val="22"/>
        </w:rPr>
      </w:pPr>
      <w:r>
        <w:rPr>
          <w:rFonts w:eastAsia="Arial"/>
          <w:sz w:val="22"/>
          <w:szCs w:val="22"/>
        </w:rPr>
        <w:br w:type="page"/>
      </w:r>
    </w:p>
    <w:tbl>
      <w:tblPr>
        <w:tblStyle w:val="TableGrid"/>
        <w:tblW w:w="0" w:type="auto"/>
        <w:shd w:val="clear" w:color="auto" w:fill="006600"/>
        <w:tblLook w:val="04A0" w:firstRow="1" w:lastRow="0" w:firstColumn="1" w:lastColumn="0" w:noHBand="0" w:noVBand="1"/>
      </w:tblPr>
      <w:tblGrid>
        <w:gridCol w:w="9770"/>
      </w:tblGrid>
      <w:tr w:rsidR="007D3E52" w:rsidRPr="00673025" w14:paraId="20E469DC" w14:textId="77777777" w:rsidTr="00FC4FDD">
        <w:trPr>
          <w:trHeight w:val="531"/>
        </w:trPr>
        <w:tc>
          <w:tcPr>
            <w:tcW w:w="9770" w:type="dxa"/>
            <w:shd w:val="clear" w:color="auto" w:fill="006600"/>
            <w:vAlign w:val="center"/>
          </w:tcPr>
          <w:p w14:paraId="2DF4BC31" w14:textId="576AC295" w:rsidR="007D3E52" w:rsidRPr="00673025" w:rsidRDefault="51DFFD0B" w:rsidP="13C16982">
            <w:pPr>
              <w:rPr>
                <w:rFonts w:eastAsia="Arial"/>
                <w:b/>
                <w:bCs/>
                <w:color w:val="FFFFFF" w:themeColor="background1"/>
                <w:sz w:val="22"/>
                <w:szCs w:val="22"/>
              </w:rPr>
            </w:pPr>
            <w:r w:rsidRPr="13C16982">
              <w:rPr>
                <w:rFonts w:eastAsia="Arial"/>
                <w:b/>
                <w:bCs/>
                <w:color w:val="FFFFFF" w:themeColor="background1"/>
                <w:sz w:val="22"/>
                <w:szCs w:val="22"/>
              </w:rPr>
              <w:lastRenderedPageBreak/>
              <w:t xml:space="preserve">7. </w:t>
            </w:r>
            <w:r>
              <w:tab/>
            </w:r>
            <w:r w:rsidR="00D92BC3" w:rsidRPr="13C16982">
              <w:rPr>
                <w:rFonts w:eastAsia="Arial"/>
                <w:color w:val="FFFFFF" w:themeColor="background1"/>
                <w:sz w:val="22"/>
                <w:szCs w:val="22"/>
              </w:rPr>
              <w:t>Inherent Requirements</w:t>
            </w:r>
          </w:p>
        </w:tc>
      </w:tr>
    </w:tbl>
    <w:p w14:paraId="5B9E2EB1" w14:textId="02006672" w:rsidR="001F4DAA" w:rsidRPr="00673025" w:rsidRDefault="001F4DAA" w:rsidP="13C16982">
      <w:pPr>
        <w:pStyle w:val="CR1text"/>
        <w:jc w:val="left"/>
        <w:rPr>
          <w:rFonts w:ascii="Arial" w:eastAsia="Arial" w:hAnsi="Arial" w:cs="Arial"/>
          <w:b/>
          <w:bCs/>
          <w:color w:val="FFFFFF" w:themeColor="background1"/>
        </w:rPr>
      </w:pPr>
      <w:r w:rsidRPr="13C16982">
        <w:rPr>
          <w:rFonts w:ascii="Arial" w:eastAsia="Arial" w:hAnsi="Arial" w:cs="Arial"/>
          <w:color w:val="FFFFFF" w:themeColor="background1"/>
        </w:rPr>
        <w:t>…………………………..</w:t>
      </w:r>
    </w:p>
    <w:p w14:paraId="43320072" w14:textId="77777777" w:rsidR="00DD593C" w:rsidRPr="00673025" w:rsidRDefault="00DD593C" w:rsidP="13C16982">
      <w:pPr>
        <w:rPr>
          <w:rFonts w:eastAsia="Arial"/>
          <w:sz w:val="22"/>
          <w:szCs w:val="22"/>
        </w:rPr>
      </w:pPr>
      <w:r w:rsidRPr="13C16982">
        <w:rPr>
          <w:rFonts w:eastAsia="Arial"/>
          <w:sz w:val="22"/>
          <w:szCs w:val="22"/>
        </w:rPr>
        <w:t>Employees are expected to take ownership and pride in maintaining presentation standards that meet Zoos Victoria expectations, and to proactively report any areas where these standards are not being achieved</w:t>
      </w:r>
    </w:p>
    <w:p w14:paraId="6B72133B" w14:textId="77777777" w:rsidR="00DD593C" w:rsidRPr="00673025" w:rsidRDefault="00DD593C" w:rsidP="13C16982">
      <w:pPr>
        <w:rPr>
          <w:rFonts w:eastAsia="Arial"/>
          <w:sz w:val="22"/>
          <w:szCs w:val="22"/>
        </w:rPr>
      </w:pPr>
    </w:p>
    <w:p w14:paraId="23719140" w14:textId="78B16693" w:rsidR="00340339" w:rsidRPr="00673025" w:rsidRDefault="003A711E" w:rsidP="13C16982">
      <w:pPr>
        <w:rPr>
          <w:rFonts w:eastAsia="Arial"/>
          <w:sz w:val="22"/>
          <w:szCs w:val="22"/>
        </w:rPr>
      </w:pPr>
      <w:r w:rsidRPr="13C16982">
        <w:rPr>
          <w:rFonts w:eastAsia="Arial"/>
          <w:sz w:val="22"/>
          <w:szCs w:val="22"/>
        </w:rPr>
        <w:t>Z</w:t>
      </w:r>
      <w:r w:rsidR="00F51515" w:rsidRPr="13C16982">
        <w:rPr>
          <w:rFonts w:eastAsia="Arial"/>
          <w:sz w:val="22"/>
          <w:szCs w:val="22"/>
        </w:rPr>
        <w:t>oos Victoria</w:t>
      </w:r>
      <w:r w:rsidRPr="13C16982">
        <w:rPr>
          <w:rFonts w:eastAsia="Arial"/>
          <w:sz w:val="22"/>
          <w:szCs w:val="22"/>
        </w:rPr>
        <w:t xml:space="preserve"> endeavours to provide a safe working environment for all staff. The below describes the critical</w:t>
      </w:r>
      <w:r w:rsidRPr="13C16982">
        <w:rPr>
          <w:rFonts w:eastAsia="Arial"/>
          <w:b/>
          <w:bCs/>
          <w:sz w:val="22"/>
          <w:szCs w:val="22"/>
        </w:rPr>
        <w:t xml:space="preserve"> </w:t>
      </w:r>
      <w:r w:rsidRPr="13C16982">
        <w:rPr>
          <w:rFonts w:eastAsia="Arial"/>
          <w:sz w:val="22"/>
          <w:szCs w:val="22"/>
        </w:rPr>
        <w:t xml:space="preserve">inherent requirements associated with this job.  </w:t>
      </w:r>
    </w:p>
    <w:p w14:paraId="212803AF" w14:textId="77777777" w:rsidR="00ED089E" w:rsidRPr="00673025" w:rsidRDefault="00ED089E" w:rsidP="13C16982">
      <w:pPr>
        <w:rPr>
          <w:rFonts w:eastAsia="Arial"/>
          <w:sz w:val="22"/>
          <w:szCs w:val="22"/>
        </w:rPr>
      </w:pPr>
    </w:p>
    <w:p w14:paraId="603C34FE" w14:textId="7BA4C4E0" w:rsidR="003A711E" w:rsidRPr="00673025" w:rsidRDefault="00467AD8" w:rsidP="13C16982">
      <w:pPr>
        <w:rPr>
          <w:rFonts w:eastAsia="Arial"/>
          <w:b/>
          <w:bCs/>
          <w:sz w:val="22"/>
          <w:szCs w:val="22"/>
        </w:rPr>
      </w:pPr>
      <w:r w:rsidRPr="13C16982">
        <w:rPr>
          <w:rFonts w:eastAsia="Arial"/>
          <w:b/>
          <w:bCs/>
          <w:sz w:val="22"/>
          <w:szCs w:val="22"/>
        </w:rPr>
        <w:t>7</w:t>
      </w:r>
      <w:r w:rsidR="6D24DE1C" w:rsidRPr="13C16982">
        <w:rPr>
          <w:rFonts w:eastAsia="Arial"/>
          <w:b/>
          <w:bCs/>
          <w:sz w:val="22"/>
          <w:szCs w:val="22"/>
        </w:rPr>
        <w:t>.1</w:t>
      </w:r>
      <w:r>
        <w:tab/>
      </w:r>
      <w:r w:rsidR="3EF38DA6" w:rsidRPr="13C16982">
        <w:rPr>
          <w:rFonts w:eastAsia="Arial"/>
          <w:b/>
          <w:bCs/>
          <w:sz w:val="22"/>
          <w:szCs w:val="22"/>
        </w:rPr>
        <w:t xml:space="preserve">Physical  </w:t>
      </w:r>
    </w:p>
    <w:p w14:paraId="5D289AEA" w14:textId="77777777" w:rsidR="00B94967" w:rsidRPr="00B94967" w:rsidRDefault="00B94967" w:rsidP="13C16982">
      <w:pPr>
        <w:pStyle w:val="ListParagraph"/>
        <w:numPr>
          <w:ilvl w:val="0"/>
          <w:numId w:val="8"/>
        </w:numPr>
        <w:rPr>
          <w:rFonts w:eastAsia="Arial"/>
          <w:sz w:val="22"/>
          <w:szCs w:val="22"/>
        </w:rPr>
      </w:pPr>
      <w:r w:rsidRPr="13C16982">
        <w:rPr>
          <w:rFonts w:eastAsia="Arial"/>
          <w:sz w:val="22"/>
          <w:szCs w:val="22"/>
        </w:rPr>
        <w:t xml:space="preserve">Walking long distances across large zoo precincts, uneven surfaces and outdoor terrain. </w:t>
      </w:r>
    </w:p>
    <w:p w14:paraId="79CBD979" w14:textId="77777777" w:rsidR="00B94967" w:rsidRPr="00B94967" w:rsidRDefault="00B94967" w:rsidP="13C16982">
      <w:pPr>
        <w:pStyle w:val="ListParagraph"/>
        <w:numPr>
          <w:ilvl w:val="0"/>
          <w:numId w:val="8"/>
        </w:numPr>
        <w:rPr>
          <w:rFonts w:eastAsia="Arial"/>
          <w:sz w:val="22"/>
          <w:szCs w:val="22"/>
        </w:rPr>
      </w:pPr>
      <w:r w:rsidRPr="13C16982">
        <w:rPr>
          <w:rFonts w:eastAsia="Arial"/>
          <w:sz w:val="22"/>
          <w:szCs w:val="22"/>
        </w:rPr>
        <w:t xml:space="preserve">Proximity to animal environments, including noise, odours, bioaerosols and allergen exposure. </w:t>
      </w:r>
    </w:p>
    <w:p w14:paraId="0B10FF7D" w14:textId="1C62E853" w:rsidR="00467AD8" w:rsidRDefault="00B94967" w:rsidP="13C16982">
      <w:pPr>
        <w:pStyle w:val="ListParagraph"/>
        <w:numPr>
          <w:ilvl w:val="0"/>
          <w:numId w:val="8"/>
        </w:numPr>
        <w:rPr>
          <w:rFonts w:eastAsia="Arial"/>
          <w:sz w:val="22"/>
          <w:szCs w:val="22"/>
        </w:rPr>
      </w:pPr>
      <w:r w:rsidRPr="13C16982">
        <w:rPr>
          <w:rFonts w:eastAsia="Arial"/>
          <w:sz w:val="22"/>
          <w:szCs w:val="22"/>
        </w:rPr>
        <w:t>Occasional need to access behind the scenes areas, involving stairs, low light or restricted spaces.</w:t>
      </w:r>
    </w:p>
    <w:p w14:paraId="1AA1CD9A" w14:textId="77777777" w:rsidR="003F378F" w:rsidRDefault="003F378F" w:rsidP="003F378F">
      <w:pPr>
        <w:pStyle w:val="ListParagraph"/>
        <w:ind w:left="360"/>
        <w:rPr>
          <w:rFonts w:eastAsia="Arial"/>
          <w:sz w:val="22"/>
          <w:szCs w:val="22"/>
        </w:rPr>
      </w:pPr>
    </w:p>
    <w:p w14:paraId="7ED21623" w14:textId="77F848E2" w:rsidR="00034FFC" w:rsidRPr="00B94967" w:rsidRDefault="00034FFC" w:rsidP="004140DB">
      <w:pPr>
        <w:ind w:firstLine="720"/>
        <w:rPr>
          <w:rFonts w:eastAsia="Arial"/>
          <w:b/>
          <w:bCs/>
          <w:sz w:val="22"/>
          <w:szCs w:val="22"/>
        </w:rPr>
      </w:pPr>
      <w:r w:rsidRPr="13C16982">
        <w:rPr>
          <w:rFonts w:eastAsia="Arial"/>
          <w:b/>
          <w:bCs/>
          <w:sz w:val="22"/>
          <w:szCs w:val="22"/>
        </w:rPr>
        <w:t>Travel &amp; Site Coverage</w:t>
      </w:r>
    </w:p>
    <w:p w14:paraId="5CA8429C" w14:textId="2718BCEF" w:rsidR="00034FFC" w:rsidRPr="00673025" w:rsidRDefault="00034FFC" w:rsidP="13C16982">
      <w:pPr>
        <w:pStyle w:val="ListParagraph"/>
        <w:numPr>
          <w:ilvl w:val="0"/>
          <w:numId w:val="8"/>
        </w:numPr>
        <w:rPr>
          <w:rFonts w:eastAsia="Arial"/>
          <w:sz w:val="22"/>
          <w:szCs w:val="22"/>
        </w:rPr>
      </w:pPr>
      <w:r w:rsidRPr="13C16982">
        <w:rPr>
          <w:rFonts w:eastAsia="Arial"/>
          <w:sz w:val="22"/>
          <w:szCs w:val="22"/>
        </w:rPr>
        <w:t>Travel regularly between four organisational sites as part of core duties.</w:t>
      </w:r>
    </w:p>
    <w:p w14:paraId="3E104B4A" w14:textId="77777777" w:rsidR="00034FFC" w:rsidRPr="00673025" w:rsidRDefault="00034FFC" w:rsidP="13C16982">
      <w:pPr>
        <w:pStyle w:val="ListParagraph"/>
        <w:numPr>
          <w:ilvl w:val="0"/>
          <w:numId w:val="8"/>
        </w:numPr>
        <w:rPr>
          <w:rFonts w:eastAsia="Arial"/>
          <w:sz w:val="22"/>
          <w:szCs w:val="22"/>
        </w:rPr>
      </w:pPr>
      <w:r w:rsidRPr="13C16982">
        <w:rPr>
          <w:rFonts w:eastAsia="Arial"/>
          <w:sz w:val="22"/>
          <w:szCs w:val="22"/>
        </w:rPr>
        <w:t>Undertake overnight stays when operational requirements demand.</w:t>
      </w:r>
    </w:p>
    <w:p w14:paraId="12252FF3" w14:textId="77777777" w:rsidR="00034FFC" w:rsidRPr="00673025" w:rsidRDefault="00034FFC" w:rsidP="13C16982">
      <w:pPr>
        <w:pStyle w:val="ListParagraph"/>
        <w:numPr>
          <w:ilvl w:val="0"/>
          <w:numId w:val="8"/>
        </w:numPr>
        <w:rPr>
          <w:rFonts w:eastAsia="Arial"/>
          <w:sz w:val="22"/>
          <w:szCs w:val="22"/>
        </w:rPr>
      </w:pPr>
      <w:r w:rsidRPr="13C16982">
        <w:rPr>
          <w:rFonts w:eastAsia="Arial"/>
          <w:sz w:val="22"/>
          <w:szCs w:val="22"/>
        </w:rPr>
        <w:t>Plan travel schedules to ensure availability across sites while maintaining operational continuity.</w:t>
      </w:r>
    </w:p>
    <w:p w14:paraId="37AD3D7E" w14:textId="77777777" w:rsidR="00034FFC" w:rsidRDefault="00034FFC" w:rsidP="13C16982">
      <w:pPr>
        <w:pStyle w:val="ListParagraph"/>
        <w:numPr>
          <w:ilvl w:val="0"/>
          <w:numId w:val="8"/>
        </w:numPr>
        <w:rPr>
          <w:rFonts w:eastAsia="Arial"/>
          <w:sz w:val="22"/>
          <w:szCs w:val="22"/>
        </w:rPr>
      </w:pPr>
      <w:r w:rsidRPr="13C16982">
        <w:rPr>
          <w:rFonts w:eastAsia="Arial"/>
          <w:sz w:val="22"/>
          <w:szCs w:val="22"/>
        </w:rPr>
        <w:t>Maintain a current driver’s licence and the ability to travel independently between sites.</w:t>
      </w:r>
    </w:p>
    <w:p w14:paraId="194DE6C9" w14:textId="77777777" w:rsidR="003F378F" w:rsidRPr="00673025" w:rsidRDefault="003F378F" w:rsidP="003F378F">
      <w:pPr>
        <w:pStyle w:val="ListParagraph"/>
        <w:ind w:left="360"/>
        <w:rPr>
          <w:rFonts w:eastAsia="Arial"/>
          <w:sz w:val="22"/>
          <w:szCs w:val="22"/>
        </w:rPr>
      </w:pPr>
    </w:p>
    <w:p w14:paraId="0C1CD7CE" w14:textId="77777777" w:rsidR="00034FFC" w:rsidRPr="00B94967" w:rsidRDefault="00034FFC" w:rsidP="004140DB">
      <w:pPr>
        <w:ind w:firstLine="720"/>
        <w:rPr>
          <w:rFonts w:eastAsia="Arial"/>
          <w:b/>
          <w:bCs/>
          <w:sz w:val="22"/>
          <w:szCs w:val="22"/>
        </w:rPr>
      </w:pPr>
      <w:r w:rsidRPr="13C16982">
        <w:rPr>
          <w:rFonts w:eastAsia="Arial"/>
          <w:b/>
          <w:bCs/>
          <w:sz w:val="22"/>
          <w:szCs w:val="22"/>
        </w:rPr>
        <w:t>Fatigue Management &amp; Safety</w:t>
      </w:r>
    </w:p>
    <w:p w14:paraId="498FA2D2" w14:textId="77777777" w:rsidR="00034FFC" w:rsidRPr="00673025" w:rsidRDefault="00034FFC" w:rsidP="13C16982">
      <w:pPr>
        <w:pStyle w:val="ListParagraph"/>
        <w:numPr>
          <w:ilvl w:val="0"/>
          <w:numId w:val="8"/>
        </w:numPr>
        <w:rPr>
          <w:rFonts w:eastAsia="Arial"/>
          <w:sz w:val="22"/>
          <w:szCs w:val="22"/>
        </w:rPr>
      </w:pPr>
      <w:r w:rsidRPr="13C16982">
        <w:rPr>
          <w:rFonts w:eastAsia="Arial"/>
          <w:sz w:val="22"/>
          <w:szCs w:val="22"/>
        </w:rPr>
        <w:t>Proactively manage personal fatigue in accordance with organisational policies and WHS legislation.</w:t>
      </w:r>
    </w:p>
    <w:p w14:paraId="266639D8" w14:textId="77777777" w:rsidR="00034FFC" w:rsidRPr="00673025" w:rsidRDefault="00034FFC" w:rsidP="13C16982">
      <w:pPr>
        <w:pStyle w:val="ListParagraph"/>
        <w:numPr>
          <w:ilvl w:val="0"/>
          <w:numId w:val="8"/>
        </w:numPr>
        <w:rPr>
          <w:rFonts w:eastAsia="Arial"/>
          <w:sz w:val="22"/>
          <w:szCs w:val="22"/>
        </w:rPr>
      </w:pPr>
      <w:r w:rsidRPr="13C16982">
        <w:rPr>
          <w:rFonts w:eastAsia="Arial"/>
          <w:sz w:val="22"/>
          <w:szCs w:val="22"/>
        </w:rPr>
        <w:t>Apply safe work practices during travel, including adherence to rest breaks and driving protocols.</w:t>
      </w:r>
    </w:p>
    <w:p w14:paraId="509641C6" w14:textId="77777777" w:rsidR="00034FFC" w:rsidRPr="00673025" w:rsidRDefault="00034FFC" w:rsidP="13C16982">
      <w:pPr>
        <w:pStyle w:val="ListParagraph"/>
        <w:numPr>
          <w:ilvl w:val="0"/>
          <w:numId w:val="8"/>
        </w:numPr>
        <w:rPr>
          <w:rFonts w:eastAsia="Arial"/>
          <w:sz w:val="22"/>
          <w:szCs w:val="22"/>
        </w:rPr>
      </w:pPr>
      <w:r w:rsidRPr="13C16982">
        <w:rPr>
          <w:rFonts w:eastAsia="Arial"/>
          <w:sz w:val="22"/>
          <w:szCs w:val="22"/>
        </w:rPr>
        <w:t>Maintain awareness of WHS responsibilities, particularly in remote or off</w:t>
      </w:r>
      <w:r>
        <w:noBreakHyphen/>
      </w:r>
      <w:r w:rsidRPr="13C16982">
        <w:rPr>
          <w:rFonts w:eastAsia="Arial"/>
          <w:sz w:val="22"/>
          <w:szCs w:val="22"/>
        </w:rPr>
        <w:t>site environments.</w:t>
      </w:r>
    </w:p>
    <w:p w14:paraId="63D55184" w14:textId="77777777" w:rsidR="007A18C0" w:rsidRPr="00673025" w:rsidRDefault="007A18C0" w:rsidP="13C16982">
      <w:pPr>
        <w:rPr>
          <w:rFonts w:eastAsia="Arial"/>
          <w:b/>
          <w:bCs/>
          <w:sz w:val="22"/>
          <w:szCs w:val="22"/>
        </w:rPr>
      </w:pPr>
    </w:p>
    <w:p w14:paraId="41F5F41F" w14:textId="5888FD3D" w:rsidR="003A711E" w:rsidRPr="00673025" w:rsidRDefault="00467AD8" w:rsidP="13C16982">
      <w:pPr>
        <w:rPr>
          <w:rFonts w:eastAsia="Arial"/>
          <w:b/>
          <w:bCs/>
          <w:sz w:val="22"/>
          <w:szCs w:val="22"/>
        </w:rPr>
      </w:pPr>
      <w:r w:rsidRPr="13C16982">
        <w:rPr>
          <w:rFonts w:eastAsia="Arial"/>
          <w:b/>
          <w:bCs/>
          <w:sz w:val="22"/>
          <w:szCs w:val="22"/>
        </w:rPr>
        <w:t>7</w:t>
      </w:r>
      <w:r w:rsidR="002E0D73" w:rsidRPr="13C16982">
        <w:rPr>
          <w:rFonts w:eastAsia="Arial"/>
          <w:b/>
          <w:bCs/>
          <w:sz w:val="22"/>
          <w:szCs w:val="22"/>
        </w:rPr>
        <w:t>.2</w:t>
      </w:r>
      <w:r>
        <w:tab/>
      </w:r>
      <w:r w:rsidR="003A711E" w:rsidRPr="13C16982">
        <w:rPr>
          <w:rFonts w:eastAsia="Arial"/>
          <w:b/>
          <w:bCs/>
          <w:sz w:val="22"/>
          <w:szCs w:val="22"/>
        </w:rPr>
        <w:t xml:space="preserve">Cognitive  </w:t>
      </w:r>
    </w:p>
    <w:p w14:paraId="7CEC6C68" w14:textId="77777777" w:rsidR="00D60C4F" w:rsidRPr="00673025" w:rsidRDefault="008703F3" w:rsidP="13C16982">
      <w:pPr>
        <w:pStyle w:val="ListParagraph"/>
        <w:numPr>
          <w:ilvl w:val="0"/>
          <w:numId w:val="8"/>
        </w:numPr>
        <w:rPr>
          <w:rFonts w:eastAsia="Arial"/>
          <w:sz w:val="22"/>
          <w:szCs w:val="22"/>
        </w:rPr>
      </w:pPr>
      <w:r w:rsidRPr="13C16982">
        <w:rPr>
          <w:rFonts w:eastAsia="Arial"/>
          <w:sz w:val="22"/>
          <w:szCs w:val="22"/>
        </w:rPr>
        <w:t>Governance accountability.</w:t>
      </w:r>
    </w:p>
    <w:p w14:paraId="1DCFE663" w14:textId="65B4F235" w:rsidR="008703F3" w:rsidRPr="00673025" w:rsidRDefault="008703F3" w:rsidP="13C16982">
      <w:pPr>
        <w:pStyle w:val="ListParagraph"/>
        <w:numPr>
          <w:ilvl w:val="0"/>
          <w:numId w:val="8"/>
        </w:numPr>
        <w:rPr>
          <w:rFonts w:eastAsia="Arial"/>
          <w:sz w:val="22"/>
          <w:szCs w:val="22"/>
        </w:rPr>
      </w:pPr>
      <w:r w:rsidRPr="13C16982">
        <w:rPr>
          <w:rFonts w:eastAsia="Arial"/>
          <w:sz w:val="22"/>
          <w:szCs w:val="22"/>
        </w:rPr>
        <w:t xml:space="preserve">Financial stewardship </w:t>
      </w:r>
    </w:p>
    <w:p w14:paraId="407760C4" w14:textId="77B27B6C" w:rsidR="0064299A" w:rsidRPr="00673025" w:rsidRDefault="0064299A" w:rsidP="13C16982">
      <w:pPr>
        <w:pStyle w:val="ListParagraph"/>
        <w:numPr>
          <w:ilvl w:val="0"/>
          <w:numId w:val="8"/>
        </w:numPr>
        <w:rPr>
          <w:rFonts w:eastAsia="Arial"/>
          <w:sz w:val="22"/>
          <w:szCs w:val="22"/>
        </w:rPr>
      </w:pPr>
      <w:r w:rsidRPr="13C16982">
        <w:rPr>
          <w:rFonts w:eastAsia="Arial"/>
          <w:sz w:val="22"/>
          <w:szCs w:val="22"/>
        </w:rPr>
        <w:t xml:space="preserve">Sustained periods of concentration, decision-making and problem-solving. </w:t>
      </w:r>
    </w:p>
    <w:p w14:paraId="3EC80603" w14:textId="6B17B889" w:rsidR="0064299A" w:rsidRPr="00673025" w:rsidRDefault="0064299A" w:rsidP="13C16982">
      <w:pPr>
        <w:pStyle w:val="ListParagraph"/>
        <w:numPr>
          <w:ilvl w:val="0"/>
          <w:numId w:val="8"/>
        </w:numPr>
        <w:rPr>
          <w:rFonts w:eastAsia="Arial"/>
          <w:sz w:val="22"/>
          <w:szCs w:val="22"/>
        </w:rPr>
      </w:pPr>
      <w:r w:rsidRPr="13C16982">
        <w:rPr>
          <w:rFonts w:eastAsia="Arial"/>
          <w:sz w:val="22"/>
          <w:szCs w:val="22"/>
        </w:rPr>
        <w:t>Ability to manage multiple tasks simultaneously in a fast</w:t>
      </w:r>
      <w:r>
        <w:noBreakHyphen/>
      </w:r>
      <w:r w:rsidRPr="13C16982">
        <w:rPr>
          <w:rFonts w:eastAsia="Arial"/>
          <w:sz w:val="22"/>
          <w:szCs w:val="22"/>
        </w:rPr>
        <w:t xml:space="preserve">paced environment. </w:t>
      </w:r>
    </w:p>
    <w:p w14:paraId="1A9B6D85" w14:textId="3AB94CD3" w:rsidR="0064299A" w:rsidRPr="00673025" w:rsidRDefault="0064299A" w:rsidP="13C16982">
      <w:pPr>
        <w:pStyle w:val="ListParagraph"/>
        <w:numPr>
          <w:ilvl w:val="0"/>
          <w:numId w:val="8"/>
        </w:numPr>
        <w:rPr>
          <w:rFonts w:eastAsia="Arial"/>
          <w:sz w:val="22"/>
          <w:szCs w:val="22"/>
        </w:rPr>
      </w:pPr>
      <w:r w:rsidRPr="13C16982">
        <w:rPr>
          <w:rFonts w:eastAsia="Arial"/>
          <w:sz w:val="22"/>
          <w:szCs w:val="22"/>
        </w:rPr>
        <w:t>Adaptability to changing priorities and varying site needs.</w:t>
      </w:r>
    </w:p>
    <w:p w14:paraId="1997D176" w14:textId="77777777" w:rsidR="002E0D73" w:rsidRPr="00673025" w:rsidRDefault="002E0D73" w:rsidP="13C16982">
      <w:pPr>
        <w:rPr>
          <w:rFonts w:eastAsia="Arial"/>
          <w:sz w:val="22"/>
          <w:szCs w:val="22"/>
        </w:rPr>
      </w:pPr>
    </w:p>
    <w:p w14:paraId="727E2586" w14:textId="22AD934A" w:rsidR="003A711E" w:rsidRPr="00673025" w:rsidRDefault="00467AD8" w:rsidP="13C16982">
      <w:pPr>
        <w:rPr>
          <w:rFonts w:eastAsia="Arial"/>
          <w:b/>
          <w:bCs/>
          <w:sz w:val="22"/>
          <w:szCs w:val="22"/>
        </w:rPr>
      </w:pPr>
      <w:r w:rsidRPr="13C16982">
        <w:rPr>
          <w:rFonts w:eastAsia="Arial"/>
          <w:b/>
          <w:bCs/>
          <w:sz w:val="22"/>
          <w:szCs w:val="22"/>
        </w:rPr>
        <w:t>7</w:t>
      </w:r>
      <w:r w:rsidR="002E0D73" w:rsidRPr="13C16982">
        <w:rPr>
          <w:rFonts w:eastAsia="Arial"/>
          <w:b/>
          <w:bCs/>
          <w:sz w:val="22"/>
          <w:szCs w:val="22"/>
        </w:rPr>
        <w:t>.3</w:t>
      </w:r>
      <w:r>
        <w:tab/>
      </w:r>
      <w:r w:rsidR="003A711E" w:rsidRPr="13C16982">
        <w:rPr>
          <w:rFonts w:eastAsia="Arial"/>
          <w:b/>
          <w:bCs/>
          <w:sz w:val="22"/>
          <w:szCs w:val="22"/>
        </w:rPr>
        <w:t xml:space="preserve">Psychosocial  </w:t>
      </w:r>
    </w:p>
    <w:p w14:paraId="61F070A8" w14:textId="77777777" w:rsidR="00CA164E" w:rsidRPr="00673025" w:rsidRDefault="00FF4449" w:rsidP="13C16982">
      <w:pPr>
        <w:pStyle w:val="ListParagraph"/>
        <w:numPr>
          <w:ilvl w:val="0"/>
          <w:numId w:val="8"/>
        </w:numPr>
        <w:rPr>
          <w:rFonts w:eastAsia="Arial"/>
          <w:sz w:val="22"/>
          <w:szCs w:val="22"/>
        </w:rPr>
      </w:pPr>
      <w:r w:rsidRPr="13C16982">
        <w:rPr>
          <w:rFonts w:eastAsia="Arial"/>
          <w:sz w:val="22"/>
          <w:szCs w:val="22"/>
        </w:rPr>
        <w:t>Public accountability.</w:t>
      </w:r>
    </w:p>
    <w:p w14:paraId="26B060E0" w14:textId="29C30B99" w:rsidR="00CA164E" w:rsidRPr="00673025" w:rsidRDefault="00FF4449" w:rsidP="13C16982">
      <w:pPr>
        <w:pStyle w:val="ListParagraph"/>
        <w:numPr>
          <w:ilvl w:val="0"/>
          <w:numId w:val="8"/>
        </w:numPr>
        <w:rPr>
          <w:rFonts w:eastAsia="Arial"/>
          <w:sz w:val="22"/>
          <w:szCs w:val="22"/>
        </w:rPr>
      </w:pPr>
      <w:r w:rsidRPr="13C16982">
        <w:rPr>
          <w:rFonts w:eastAsia="Arial"/>
          <w:sz w:val="22"/>
          <w:szCs w:val="22"/>
        </w:rPr>
        <w:t>Media engagement.</w:t>
      </w:r>
    </w:p>
    <w:p w14:paraId="40385C88" w14:textId="4042E473" w:rsidR="00CA164E" w:rsidRPr="00673025" w:rsidRDefault="00FF4449" w:rsidP="13C16982">
      <w:pPr>
        <w:pStyle w:val="ListParagraph"/>
        <w:numPr>
          <w:ilvl w:val="0"/>
          <w:numId w:val="8"/>
        </w:numPr>
        <w:rPr>
          <w:rFonts w:eastAsia="Arial"/>
          <w:sz w:val="22"/>
          <w:szCs w:val="22"/>
        </w:rPr>
      </w:pPr>
      <w:r w:rsidRPr="13C16982">
        <w:rPr>
          <w:rFonts w:eastAsia="Arial"/>
          <w:sz w:val="22"/>
          <w:szCs w:val="22"/>
        </w:rPr>
        <w:t>Leading large-scale organisational change.</w:t>
      </w:r>
    </w:p>
    <w:p w14:paraId="6B095BB5" w14:textId="5BEFC7C3" w:rsidR="00CA164E" w:rsidRPr="00673025" w:rsidRDefault="00FF4449" w:rsidP="13C16982">
      <w:pPr>
        <w:pStyle w:val="ListParagraph"/>
        <w:numPr>
          <w:ilvl w:val="0"/>
          <w:numId w:val="8"/>
        </w:numPr>
        <w:rPr>
          <w:rFonts w:eastAsia="Arial"/>
          <w:sz w:val="22"/>
          <w:szCs w:val="22"/>
        </w:rPr>
      </w:pPr>
      <w:r w:rsidRPr="13C16982">
        <w:rPr>
          <w:rFonts w:eastAsia="Arial"/>
          <w:sz w:val="22"/>
          <w:szCs w:val="22"/>
        </w:rPr>
        <w:t>High ambiguity tolerance.</w:t>
      </w:r>
    </w:p>
    <w:p w14:paraId="5FF0D2FD" w14:textId="0DC70E23" w:rsidR="00FF4449" w:rsidRPr="003F378F" w:rsidRDefault="00FF4449" w:rsidP="13C16982">
      <w:pPr>
        <w:pStyle w:val="ListParagraph"/>
        <w:numPr>
          <w:ilvl w:val="0"/>
          <w:numId w:val="8"/>
        </w:numPr>
        <w:rPr>
          <w:rFonts w:eastAsia="Arial"/>
          <w:sz w:val="22"/>
          <w:szCs w:val="22"/>
        </w:rPr>
      </w:pPr>
      <w:r w:rsidRPr="13C16982">
        <w:rPr>
          <w:rFonts w:eastAsia="Arial"/>
          <w:sz w:val="22"/>
          <w:szCs w:val="22"/>
        </w:rPr>
        <w:t>Political acumen.</w:t>
      </w:r>
    </w:p>
    <w:p w14:paraId="7E48F479" w14:textId="67B42962" w:rsidR="00ED089E" w:rsidRPr="003A711E" w:rsidRDefault="00ED089E" w:rsidP="13C16982">
      <w:pPr>
        <w:jc w:val="center"/>
        <w:rPr>
          <w:rFonts w:eastAsia="Arial"/>
          <w:sz w:val="22"/>
          <w:szCs w:val="22"/>
        </w:rPr>
      </w:pPr>
    </w:p>
    <w:sectPr w:rsidR="00ED089E" w:rsidRPr="003A711E" w:rsidSect="0096239F">
      <w:headerReference w:type="default" r:id="rId12"/>
      <w:footerReference w:type="default" r:id="rId13"/>
      <w:pgSz w:w="11906" w:h="16838"/>
      <w:pgMar w:top="1207" w:right="1133" w:bottom="1440" w:left="993" w:header="708" w:footer="3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16C81" w14:textId="77777777" w:rsidR="006E03C0" w:rsidRDefault="006E03C0" w:rsidP="006B0B07">
      <w:r>
        <w:separator/>
      </w:r>
    </w:p>
  </w:endnote>
  <w:endnote w:type="continuationSeparator" w:id="0">
    <w:p w14:paraId="54155EB5" w14:textId="77777777" w:rsidR="006E03C0" w:rsidRDefault="006E03C0" w:rsidP="006B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6B45" w14:textId="64D676F2" w:rsidR="006B0B07" w:rsidRDefault="00F66DC1" w:rsidP="00BF04D8">
    <w:pPr>
      <w:pStyle w:val="Footer"/>
      <w:jc w:val="right"/>
      <w:rPr>
        <w:i/>
        <w:sz w:val="18"/>
        <w:szCs w:val="18"/>
        <w:lang w:val="en-US"/>
      </w:rPr>
    </w:pPr>
    <w:r>
      <w:rPr>
        <w:i/>
        <w:sz w:val="18"/>
        <w:szCs w:val="18"/>
        <w:lang w:val="en-US"/>
      </w:rPr>
      <w:t>August</w:t>
    </w:r>
    <w:r w:rsidR="00491F77">
      <w:rPr>
        <w:i/>
        <w:sz w:val="18"/>
        <w:szCs w:val="18"/>
        <w:lang w:val="en-US"/>
      </w:rPr>
      <w:t xml:space="preserve"> 2026</w:t>
    </w:r>
    <w:r w:rsidR="00A41554">
      <w:rPr>
        <w:i/>
        <w:sz w:val="18"/>
        <w:szCs w:val="18"/>
        <w:lang w:val="en-US"/>
      </w:rPr>
      <w:t xml:space="preserve">                                                                 </w:t>
    </w:r>
  </w:p>
  <w:p w14:paraId="1195BB61" w14:textId="77777777" w:rsidR="00BF04D8" w:rsidRPr="006B0B07" w:rsidRDefault="00BF04D8" w:rsidP="00BF04D8">
    <w:pPr>
      <w:pStyle w:val="Footer"/>
      <w:jc w:val="right"/>
      <w:rPr>
        <w:i/>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0CD5F" w14:textId="77777777" w:rsidR="006E03C0" w:rsidRDefault="006E03C0" w:rsidP="006B0B07">
      <w:r>
        <w:separator/>
      </w:r>
    </w:p>
  </w:footnote>
  <w:footnote w:type="continuationSeparator" w:id="0">
    <w:p w14:paraId="15791BF4" w14:textId="77777777" w:rsidR="006E03C0" w:rsidRDefault="006E03C0" w:rsidP="006B0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1838" w14:textId="1FD0E63E" w:rsidR="00783DD2" w:rsidRDefault="00783DD2" w:rsidP="00783DD2">
    <w:pPr>
      <w:pStyle w:val="Header"/>
      <w:jc w:val="center"/>
    </w:pPr>
    <w:r>
      <w:rPr>
        <w:noProof/>
      </w:rPr>
      <w:drawing>
        <wp:inline distT="0" distB="0" distL="0" distR="0" wp14:anchorId="214B7CBC" wp14:editId="67FCEBEC">
          <wp:extent cx="2517775" cy="1030605"/>
          <wp:effectExtent l="0" t="0" r="0" b="0"/>
          <wp:docPr id="118922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7775" cy="1030605"/>
                  </a:xfrm>
                  <a:prstGeom prst="rect">
                    <a:avLst/>
                  </a:prstGeom>
                  <a:noFill/>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JgtY6hJIkityHB" int2:id="11CLIH6z">
      <int2:state int2:value="Rejected" int2:type="spell"/>
    </int2:textHash>
    <int2:textHash int2:hashCode="BOfsvBQ4F9uylB" int2:id="WoXhG1BR">
      <int2:state int2:value="Rejected" int2:type="spell"/>
    </int2:textHash>
    <int2:textHash int2:hashCode="hUIF2ta7jA0D9q" int2:id="ZPbDPali">
      <int2:state int2:value="Rejected" int2:type="spell"/>
    </int2:textHash>
    <int2:textHash int2:hashCode="m/C6mGJeQTWOW1" int2:id="bGALxgIf">
      <int2:state int2:value="Rejected" int2:type="spell"/>
    </int2:textHash>
    <int2:textHash int2:hashCode="kByidkXaRxGvMx" int2:id="cUJcUair">
      <int2:state int2:value="Rejected" int2:type="spell"/>
    </int2:textHash>
    <int2:bookmark int2:bookmarkName="_Int_E0zQNItW" int2:invalidationBookmarkName="" int2:hashCode="3aGOF6B3mIE6pr" int2:id="jzFxbrl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DF88"/>
    <w:multiLevelType w:val="multilevel"/>
    <w:tmpl w:val="5290F8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3C9AB3"/>
    <w:multiLevelType w:val="hybridMultilevel"/>
    <w:tmpl w:val="F17CE826"/>
    <w:lvl w:ilvl="0" w:tplc="B33A4D30">
      <w:start w:val="1"/>
      <w:numFmt w:val="bullet"/>
      <w:lvlText w:val=""/>
      <w:lvlJc w:val="left"/>
      <w:pPr>
        <w:ind w:left="360" w:hanging="360"/>
      </w:pPr>
      <w:rPr>
        <w:rFonts w:ascii="Symbol" w:hAnsi="Symbol" w:hint="default"/>
      </w:rPr>
    </w:lvl>
    <w:lvl w:ilvl="1" w:tplc="BE28AA00">
      <w:start w:val="1"/>
      <w:numFmt w:val="bullet"/>
      <w:lvlText w:val="o"/>
      <w:lvlJc w:val="left"/>
      <w:pPr>
        <w:ind w:left="1440" w:hanging="360"/>
      </w:pPr>
      <w:rPr>
        <w:rFonts w:ascii="Courier New" w:hAnsi="Courier New" w:hint="default"/>
      </w:rPr>
    </w:lvl>
    <w:lvl w:ilvl="2" w:tplc="753280DE">
      <w:start w:val="1"/>
      <w:numFmt w:val="bullet"/>
      <w:lvlText w:val=""/>
      <w:lvlJc w:val="left"/>
      <w:pPr>
        <w:ind w:left="2160" w:hanging="360"/>
      </w:pPr>
      <w:rPr>
        <w:rFonts w:ascii="Wingdings" w:hAnsi="Wingdings" w:hint="default"/>
      </w:rPr>
    </w:lvl>
    <w:lvl w:ilvl="3" w:tplc="52FAD0C8">
      <w:start w:val="1"/>
      <w:numFmt w:val="bullet"/>
      <w:lvlText w:val=""/>
      <w:lvlJc w:val="left"/>
      <w:pPr>
        <w:ind w:left="2880" w:hanging="360"/>
      </w:pPr>
      <w:rPr>
        <w:rFonts w:ascii="Symbol" w:hAnsi="Symbol" w:hint="default"/>
      </w:rPr>
    </w:lvl>
    <w:lvl w:ilvl="4" w:tplc="35C4EC5C">
      <w:start w:val="1"/>
      <w:numFmt w:val="bullet"/>
      <w:lvlText w:val="o"/>
      <w:lvlJc w:val="left"/>
      <w:pPr>
        <w:ind w:left="3600" w:hanging="360"/>
      </w:pPr>
      <w:rPr>
        <w:rFonts w:ascii="Courier New" w:hAnsi="Courier New" w:hint="default"/>
      </w:rPr>
    </w:lvl>
    <w:lvl w:ilvl="5" w:tplc="27506DC2">
      <w:start w:val="1"/>
      <w:numFmt w:val="bullet"/>
      <w:lvlText w:val=""/>
      <w:lvlJc w:val="left"/>
      <w:pPr>
        <w:ind w:left="4320" w:hanging="360"/>
      </w:pPr>
      <w:rPr>
        <w:rFonts w:ascii="Wingdings" w:hAnsi="Wingdings" w:hint="default"/>
      </w:rPr>
    </w:lvl>
    <w:lvl w:ilvl="6" w:tplc="2144B7B0">
      <w:start w:val="1"/>
      <w:numFmt w:val="bullet"/>
      <w:lvlText w:val=""/>
      <w:lvlJc w:val="left"/>
      <w:pPr>
        <w:ind w:left="5040" w:hanging="360"/>
      </w:pPr>
      <w:rPr>
        <w:rFonts w:ascii="Symbol" w:hAnsi="Symbol" w:hint="default"/>
      </w:rPr>
    </w:lvl>
    <w:lvl w:ilvl="7" w:tplc="60980866">
      <w:start w:val="1"/>
      <w:numFmt w:val="bullet"/>
      <w:lvlText w:val="o"/>
      <w:lvlJc w:val="left"/>
      <w:pPr>
        <w:ind w:left="5760" w:hanging="360"/>
      </w:pPr>
      <w:rPr>
        <w:rFonts w:ascii="Courier New" w:hAnsi="Courier New" w:hint="default"/>
      </w:rPr>
    </w:lvl>
    <w:lvl w:ilvl="8" w:tplc="77265214">
      <w:start w:val="1"/>
      <w:numFmt w:val="bullet"/>
      <w:lvlText w:val=""/>
      <w:lvlJc w:val="left"/>
      <w:pPr>
        <w:ind w:left="6480" w:hanging="360"/>
      </w:pPr>
      <w:rPr>
        <w:rFonts w:ascii="Wingdings" w:hAnsi="Wingdings" w:hint="default"/>
      </w:rPr>
    </w:lvl>
  </w:abstractNum>
  <w:abstractNum w:abstractNumId="2" w15:restartNumberingAfterBreak="0">
    <w:nsid w:val="274A0CE5"/>
    <w:multiLevelType w:val="hybridMultilevel"/>
    <w:tmpl w:val="82822196"/>
    <w:lvl w:ilvl="0" w:tplc="8F0C364C">
      <w:start w:val="1"/>
      <w:numFmt w:val="bullet"/>
      <w:pStyle w:val="CR2compbullet"/>
      <w:lvlText w:val="•"/>
      <w:lvlJc w:val="left"/>
      <w:pPr>
        <w:tabs>
          <w:tab w:val="num" w:pos="720"/>
        </w:tabs>
        <w:ind w:left="720" w:hanging="360"/>
      </w:pPr>
      <w:rPr>
        <w:rFonts w:ascii="Tahoma" w:hAnsi="Tahoma" w:cs="Tahoma" w:hint="default"/>
        <w:sz w:val="20"/>
        <w:szCs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 w15:restartNumberingAfterBreak="0">
    <w:nsid w:val="346CC287"/>
    <w:multiLevelType w:val="multilevel"/>
    <w:tmpl w:val="ACC0E1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4BB02BB"/>
    <w:multiLevelType w:val="hybridMultilevel"/>
    <w:tmpl w:val="92EABF26"/>
    <w:lvl w:ilvl="0" w:tplc="AD74E474">
      <w:start w:val="1"/>
      <w:numFmt w:val="bullet"/>
      <w:lvlText w:val=""/>
      <w:lvlJc w:val="left"/>
      <w:pPr>
        <w:ind w:left="360" w:hanging="360"/>
      </w:pPr>
      <w:rPr>
        <w:rFonts w:ascii="Symbol" w:hAnsi="Symbol" w:hint="default"/>
      </w:rPr>
    </w:lvl>
    <w:lvl w:ilvl="1" w:tplc="EDFA0E26">
      <w:start w:val="1"/>
      <w:numFmt w:val="bullet"/>
      <w:lvlText w:val="o"/>
      <w:lvlJc w:val="left"/>
      <w:pPr>
        <w:ind w:left="1440" w:hanging="360"/>
      </w:pPr>
      <w:rPr>
        <w:rFonts w:ascii="Courier New" w:hAnsi="Courier New" w:hint="default"/>
      </w:rPr>
    </w:lvl>
    <w:lvl w:ilvl="2" w:tplc="0FF8F05A">
      <w:start w:val="1"/>
      <w:numFmt w:val="bullet"/>
      <w:lvlText w:val=""/>
      <w:lvlJc w:val="left"/>
      <w:pPr>
        <w:ind w:left="2160" w:hanging="360"/>
      </w:pPr>
      <w:rPr>
        <w:rFonts w:ascii="Wingdings" w:hAnsi="Wingdings" w:hint="default"/>
      </w:rPr>
    </w:lvl>
    <w:lvl w:ilvl="3" w:tplc="2C1EE4B2">
      <w:start w:val="1"/>
      <w:numFmt w:val="bullet"/>
      <w:lvlText w:val=""/>
      <w:lvlJc w:val="left"/>
      <w:pPr>
        <w:ind w:left="2880" w:hanging="360"/>
      </w:pPr>
      <w:rPr>
        <w:rFonts w:ascii="Symbol" w:hAnsi="Symbol" w:hint="default"/>
      </w:rPr>
    </w:lvl>
    <w:lvl w:ilvl="4" w:tplc="15720538">
      <w:start w:val="1"/>
      <w:numFmt w:val="bullet"/>
      <w:lvlText w:val="o"/>
      <w:lvlJc w:val="left"/>
      <w:pPr>
        <w:ind w:left="3600" w:hanging="360"/>
      </w:pPr>
      <w:rPr>
        <w:rFonts w:ascii="Courier New" w:hAnsi="Courier New" w:hint="default"/>
      </w:rPr>
    </w:lvl>
    <w:lvl w:ilvl="5" w:tplc="72B89AA8">
      <w:start w:val="1"/>
      <w:numFmt w:val="bullet"/>
      <w:lvlText w:val=""/>
      <w:lvlJc w:val="left"/>
      <w:pPr>
        <w:ind w:left="4320" w:hanging="360"/>
      </w:pPr>
      <w:rPr>
        <w:rFonts w:ascii="Wingdings" w:hAnsi="Wingdings" w:hint="default"/>
      </w:rPr>
    </w:lvl>
    <w:lvl w:ilvl="6" w:tplc="C8702EA6">
      <w:start w:val="1"/>
      <w:numFmt w:val="bullet"/>
      <w:lvlText w:val=""/>
      <w:lvlJc w:val="left"/>
      <w:pPr>
        <w:ind w:left="5040" w:hanging="360"/>
      </w:pPr>
      <w:rPr>
        <w:rFonts w:ascii="Symbol" w:hAnsi="Symbol" w:hint="default"/>
      </w:rPr>
    </w:lvl>
    <w:lvl w:ilvl="7" w:tplc="202811A4">
      <w:start w:val="1"/>
      <w:numFmt w:val="bullet"/>
      <w:lvlText w:val="o"/>
      <w:lvlJc w:val="left"/>
      <w:pPr>
        <w:ind w:left="5760" w:hanging="360"/>
      </w:pPr>
      <w:rPr>
        <w:rFonts w:ascii="Courier New" w:hAnsi="Courier New" w:hint="default"/>
      </w:rPr>
    </w:lvl>
    <w:lvl w:ilvl="8" w:tplc="35A2F958">
      <w:start w:val="1"/>
      <w:numFmt w:val="bullet"/>
      <w:lvlText w:val=""/>
      <w:lvlJc w:val="left"/>
      <w:pPr>
        <w:ind w:left="6480" w:hanging="360"/>
      </w:pPr>
      <w:rPr>
        <w:rFonts w:ascii="Wingdings" w:hAnsi="Wingdings" w:hint="default"/>
      </w:rPr>
    </w:lvl>
  </w:abstractNum>
  <w:abstractNum w:abstractNumId="5" w15:restartNumberingAfterBreak="0">
    <w:nsid w:val="37A54D15"/>
    <w:multiLevelType w:val="hybridMultilevel"/>
    <w:tmpl w:val="FFFFFFFF"/>
    <w:lvl w:ilvl="0" w:tplc="612C56C0">
      <w:start w:val="1"/>
      <w:numFmt w:val="bullet"/>
      <w:lvlText w:val=""/>
      <w:lvlJc w:val="left"/>
      <w:pPr>
        <w:ind w:left="720" w:hanging="360"/>
      </w:pPr>
      <w:rPr>
        <w:rFonts w:ascii="Symbol" w:hAnsi="Symbol" w:hint="default"/>
      </w:rPr>
    </w:lvl>
    <w:lvl w:ilvl="1" w:tplc="64686DD0">
      <w:start w:val="1"/>
      <w:numFmt w:val="bullet"/>
      <w:lvlText w:val="o"/>
      <w:lvlJc w:val="left"/>
      <w:pPr>
        <w:ind w:left="1440" w:hanging="360"/>
      </w:pPr>
      <w:rPr>
        <w:rFonts w:ascii="Courier New" w:hAnsi="Courier New" w:hint="default"/>
      </w:rPr>
    </w:lvl>
    <w:lvl w:ilvl="2" w:tplc="50100CD8">
      <w:start w:val="1"/>
      <w:numFmt w:val="bullet"/>
      <w:lvlText w:val=""/>
      <w:lvlJc w:val="left"/>
      <w:pPr>
        <w:ind w:left="2160" w:hanging="360"/>
      </w:pPr>
      <w:rPr>
        <w:rFonts w:ascii="Wingdings" w:hAnsi="Wingdings" w:hint="default"/>
      </w:rPr>
    </w:lvl>
    <w:lvl w:ilvl="3" w:tplc="F684B696">
      <w:start w:val="1"/>
      <w:numFmt w:val="bullet"/>
      <w:lvlText w:val=""/>
      <w:lvlJc w:val="left"/>
      <w:pPr>
        <w:ind w:left="2880" w:hanging="360"/>
      </w:pPr>
      <w:rPr>
        <w:rFonts w:ascii="Symbol" w:hAnsi="Symbol" w:hint="default"/>
      </w:rPr>
    </w:lvl>
    <w:lvl w:ilvl="4" w:tplc="35B0F0BA">
      <w:start w:val="1"/>
      <w:numFmt w:val="bullet"/>
      <w:lvlText w:val="o"/>
      <w:lvlJc w:val="left"/>
      <w:pPr>
        <w:ind w:left="3600" w:hanging="360"/>
      </w:pPr>
      <w:rPr>
        <w:rFonts w:ascii="Courier New" w:hAnsi="Courier New" w:hint="default"/>
      </w:rPr>
    </w:lvl>
    <w:lvl w:ilvl="5" w:tplc="CFD0E5CC">
      <w:start w:val="1"/>
      <w:numFmt w:val="bullet"/>
      <w:lvlText w:val=""/>
      <w:lvlJc w:val="left"/>
      <w:pPr>
        <w:ind w:left="4320" w:hanging="360"/>
      </w:pPr>
      <w:rPr>
        <w:rFonts w:ascii="Wingdings" w:hAnsi="Wingdings" w:hint="default"/>
      </w:rPr>
    </w:lvl>
    <w:lvl w:ilvl="6" w:tplc="6B6C842E">
      <w:start w:val="1"/>
      <w:numFmt w:val="bullet"/>
      <w:lvlText w:val=""/>
      <w:lvlJc w:val="left"/>
      <w:pPr>
        <w:ind w:left="5040" w:hanging="360"/>
      </w:pPr>
      <w:rPr>
        <w:rFonts w:ascii="Symbol" w:hAnsi="Symbol" w:hint="default"/>
      </w:rPr>
    </w:lvl>
    <w:lvl w:ilvl="7" w:tplc="46849468">
      <w:start w:val="1"/>
      <w:numFmt w:val="bullet"/>
      <w:lvlText w:val="o"/>
      <w:lvlJc w:val="left"/>
      <w:pPr>
        <w:ind w:left="5760" w:hanging="360"/>
      </w:pPr>
      <w:rPr>
        <w:rFonts w:ascii="Courier New" w:hAnsi="Courier New" w:hint="default"/>
      </w:rPr>
    </w:lvl>
    <w:lvl w:ilvl="8" w:tplc="DB54A0A4">
      <w:start w:val="1"/>
      <w:numFmt w:val="bullet"/>
      <w:lvlText w:val=""/>
      <w:lvlJc w:val="left"/>
      <w:pPr>
        <w:ind w:left="6480" w:hanging="360"/>
      </w:pPr>
      <w:rPr>
        <w:rFonts w:ascii="Wingdings" w:hAnsi="Wingdings" w:hint="default"/>
      </w:rPr>
    </w:lvl>
  </w:abstractNum>
  <w:abstractNum w:abstractNumId="6" w15:restartNumberingAfterBreak="0">
    <w:nsid w:val="4F7F1165"/>
    <w:multiLevelType w:val="hybridMultilevel"/>
    <w:tmpl w:val="6D6E70F2"/>
    <w:lvl w:ilvl="0" w:tplc="198C6AD2">
      <w:start w:val="1"/>
      <w:numFmt w:val="decimal"/>
      <w:lvlText w:val="%1."/>
      <w:lvlJc w:val="left"/>
      <w:pPr>
        <w:ind w:left="414" w:hanging="360"/>
      </w:pPr>
      <w:rPr>
        <w:rFonts w:hint="default"/>
      </w:rPr>
    </w:lvl>
    <w:lvl w:ilvl="1" w:tplc="0C090019" w:tentative="1">
      <w:start w:val="1"/>
      <w:numFmt w:val="lowerLetter"/>
      <w:lvlText w:val="%2."/>
      <w:lvlJc w:val="left"/>
      <w:pPr>
        <w:ind w:left="1134" w:hanging="360"/>
      </w:pPr>
    </w:lvl>
    <w:lvl w:ilvl="2" w:tplc="0C09001B" w:tentative="1">
      <w:start w:val="1"/>
      <w:numFmt w:val="lowerRoman"/>
      <w:lvlText w:val="%3."/>
      <w:lvlJc w:val="right"/>
      <w:pPr>
        <w:ind w:left="1854" w:hanging="180"/>
      </w:pPr>
    </w:lvl>
    <w:lvl w:ilvl="3" w:tplc="0C09000F" w:tentative="1">
      <w:start w:val="1"/>
      <w:numFmt w:val="decimal"/>
      <w:lvlText w:val="%4."/>
      <w:lvlJc w:val="left"/>
      <w:pPr>
        <w:ind w:left="2574" w:hanging="360"/>
      </w:pPr>
    </w:lvl>
    <w:lvl w:ilvl="4" w:tplc="0C090019" w:tentative="1">
      <w:start w:val="1"/>
      <w:numFmt w:val="lowerLetter"/>
      <w:lvlText w:val="%5."/>
      <w:lvlJc w:val="left"/>
      <w:pPr>
        <w:ind w:left="3294" w:hanging="360"/>
      </w:pPr>
    </w:lvl>
    <w:lvl w:ilvl="5" w:tplc="0C09001B" w:tentative="1">
      <w:start w:val="1"/>
      <w:numFmt w:val="lowerRoman"/>
      <w:lvlText w:val="%6."/>
      <w:lvlJc w:val="right"/>
      <w:pPr>
        <w:ind w:left="4014" w:hanging="180"/>
      </w:pPr>
    </w:lvl>
    <w:lvl w:ilvl="6" w:tplc="0C09000F" w:tentative="1">
      <w:start w:val="1"/>
      <w:numFmt w:val="decimal"/>
      <w:lvlText w:val="%7."/>
      <w:lvlJc w:val="left"/>
      <w:pPr>
        <w:ind w:left="4734" w:hanging="360"/>
      </w:pPr>
    </w:lvl>
    <w:lvl w:ilvl="7" w:tplc="0C090019" w:tentative="1">
      <w:start w:val="1"/>
      <w:numFmt w:val="lowerLetter"/>
      <w:lvlText w:val="%8."/>
      <w:lvlJc w:val="left"/>
      <w:pPr>
        <w:ind w:left="5454" w:hanging="360"/>
      </w:pPr>
    </w:lvl>
    <w:lvl w:ilvl="8" w:tplc="0C09001B" w:tentative="1">
      <w:start w:val="1"/>
      <w:numFmt w:val="lowerRoman"/>
      <w:lvlText w:val="%9."/>
      <w:lvlJc w:val="right"/>
      <w:pPr>
        <w:ind w:left="6174" w:hanging="180"/>
      </w:pPr>
    </w:lvl>
  </w:abstractNum>
  <w:abstractNum w:abstractNumId="7" w15:restartNumberingAfterBreak="0">
    <w:nsid w:val="509BA797"/>
    <w:multiLevelType w:val="hybridMultilevel"/>
    <w:tmpl w:val="6632F94E"/>
    <w:lvl w:ilvl="0" w:tplc="ECAAB56A">
      <w:start w:val="1"/>
      <w:numFmt w:val="bullet"/>
      <w:lvlText w:val=""/>
      <w:lvlJc w:val="left"/>
      <w:pPr>
        <w:ind w:left="360" w:hanging="360"/>
      </w:pPr>
      <w:rPr>
        <w:rFonts w:ascii="Symbol" w:hAnsi="Symbol" w:hint="default"/>
      </w:rPr>
    </w:lvl>
    <w:lvl w:ilvl="1" w:tplc="3DD0E00C">
      <w:start w:val="1"/>
      <w:numFmt w:val="bullet"/>
      <w:lvlText w:val="o"/>
      <w:lvlJc w:val="left"/>
      <w:pPr>
        <w:ind w:left="1440" w:hanging="360"/>
      </w:pPr>
      <w:rPr>
        <w:rFonts w:ascii="Courier New" w:hAnsi="Courier New" w:hint="default"/>
      </w:rPr>
    </w:lvl>
    <w:lvl w:ilvl="2" w:tplc="DB5E5728">
      <w:start w:val="1"/>
      <w:numFmt w:val="bullet"/>
      <w:lvlText w:val=""/>
      <w:lvlJc w:val="left"/>
      <w:pPr>
        <w:ind w:left="2160" w:hanging="360"/>
      </w:pPr>
      <w:rPr>
        <w:rFonts w:ascii="Wingdings" w:hAnsi="Wingdings" w:hint="default"/>
      </w:rPr>
    </w:lvl>
    <w:lvl w:ilvl="3" w:tplc="FB881A1E">
      <w:start w:val="1"/>
      <w:numFmt w:val="bullet"/>
      <w:lvlText w:val=""/>
      <w:lvlJc w:val="left"/>
      <w:pPr>
        <w:ind w:left="2880" w:hanging="360"/>
      </w:pPr>
      <w:rPr>
        <w:rFonts w:ascii="Symbol" w:hAnsi="Symbol" w:hint="default"/>
      </w:rPr>
    </w:lvl>
    <w:lvl w:ilvl="4" w:tplc="56207F14">
      <w:start w:val="1"/>
      <w:numFmt w:val="bullet"/>
      <w:lvlText w:val="o"/>
      <w:lvlJc w:val="left"/>
      <w:pPr>
        <w:ind w:left="3600" w:hanging="360"/>
      </w:pPr>
      <w:rPr>
        <w:rFonts w:ascii="Courier New" w:hAnsi="Courier New" w:hint="default"/>
      </w:rPr>
    </w:lvl>
    <w:lvl w:ilvl="5" w:tplc="A3D83A56">
      <w:start w:val="1"/>
      <w:numFmt w:val="bullet"/>
      <w:lvlText w:val=""/>
      <w:lvlJc w:val="left"/>
      <w:pPr>
        <w:ind w:left="4320" w:hanging="360"/>
      </w:pPr>
      <w:rPr>
        <w:rFonts w:ascii="Wingdings" w:hAnsi="Wingdings" w:hint="default"/>
      </w:rPr>
    </w:lvl>
    <w:lvl w:ilvl="6" w:tplc="7A62881C">
      <w:start w:val="1"/>
      <w:numFmt w:val="bullet"/>
      <w:lvlText w:val=""/>
      <w:lvlJc w:val="left"/>
      <w:pPr>
        <w:ind w:left="5040" w:hanging="360"/>
      </w:pPr>
      <w:rPr>
        <w:rFonts w:ascii="Symbol" w:hAnsi="Symbol" w:hint="default"/>
      </w:rPr>
    </w:lvl>
    <w:lvl w:ilvl="7" w:tplc="3C6666E8">
      <w:start w:val="1"/>
      <w:numFmt w:val="bullet"/>
      <w:lvlText w:val="o"/>
      <w:lvlJc w:val="left"/>
      <w:pPr>
        <w:ind w:left="5760" w:hanging="360"/>
      </w:pPr>
      <w:rPr>
        <w:rFonts w:ascii="Courier New" w:hAnsi="Courier New" w:hint="default"/>
      </w:rPr>
    </w:lvl>
    <w:lvl w:ilvl="8" w:tplc="2BEEC8A6">
      <w:start w:val="1"/>
      <w:numFmt w:val="bullet"/>
      <w:lvlText w:val=""/>
      <w:lvlJc w:val="left"/>
      <w:pPr>
        <w:ind w:left="6480" w:hanging="360"/>
      </w:pPr>
      <w:rPr>
        <w:rFonts w:ascii="Wingdings" w:hAnsi="Wingdings" w:hint="default"/>
      </w:rPr>
    </w:lvl>
  </w:abstractNum>
  <w:abstractNum w:abstractNumId="8" w15:restartNumberingAfterBreak="0">
    <w:nsid w:val="57D84E4C"/>
    <w:multiLevelType w:val="hybridMultilevel"/>
    <w:tmpl w:val="F662913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76EC450"/>
    <w:multiLevelType w:val="hybridMultilevel"/>
    <w:tmpl w:val="DFA2F3F2"/>
    <w:lvl w:ilvl="0" w:tplc="3D5C7270">
      <w:start w:val="1"/>
      <w:numFmt w:val="bullet"/>
      <w:lvlText w:val=""/>
      <w:lvlJc w:val="left"/>
      <w:pPr>
        <w:ind w:left="360" w:hanging="360"/>
      </w:pPr>
      <w:rPr>
        <w:rFonts w:ascii="Symbol" w:hAnsi="Symbol" w:hint="default"/>
      </w:rPr>
    </w:lvl>
    <w:lvl w:ilvl="1" w:tplc="8FD441F6">
      <w:start w:val="1"/>
      <w:numFmt w:val="bullet"/>
      <w:lvlText w:val="o"/>
      <w:lvlJc w:val="left"/>
      <w:pPr>
        <w:ind w:left="1440" w:hanging="360"/>
      </w:pPr>
      <w:rPr>
        <w:rFonts w:ascii="Courier New" w:hAnsi="Courier New" w:hint="default"/>
      </w:rPr>
    </w:lvl>
    <w:lvl w:ilvl="2" w:tplc="DAE62E6A">
      <w:start w:val="1"/>
      <w:numFmt w:val="bullet"/>
      <w:lvlText w:val=""/>
      <w:lvlJc w:val="left"/>
      <w:pPr>
        <w:ind w:left="2160" w:hanging="360"/>
      </w:pPr>
      <w:rPr>
        <w:rFonts w:ascii="Wingdings" w:hAnsi="Wingdings" w:hint="default"/>
      </w:rPr>
    </w:lvl>
    <w:lvl w:ilvl="3" w:tplc="E8583644">
      <w:start w:val="1"/>
      <w:numFmt w:val="bullet"/>
      <w:lvlText w:val=""/>
      <w:lvlJc w:val="left"/>
      <w:pPr>
        <w:ind w:left="2880" w:hanging="360"/>
      </w:pPr>
      <w:rPr>
        <w:rFonts w:ascii="Symbol" w:hAnsi="Symbol" w:hint="default"/>
      </w:rPr>
    </w:lvl>
    <w:lvl w:ilvl="4" w:tplc="5AC2497A">
      <w:start w:val="1"/>
      <w:numFmt w:val="bullet"/>
      <w:lvlText w:val="o"/>
      <w:lvlJc w:val="left"/>
      <w:pPr>
        <w:ind w:left="3600" w:hanging="360"/>
      </w:pPr>
      <w:rPr>
        <w:rFonts w:ascii="Courier New" w:hAnsi="Courier New" w:hint="default"/>
      </w:rPr>
    </w:lvl>
    <w:lvl w:ilvl="5" w:tplc="4B56BB90">
      <w:start w:val="1"/>
      <w:numFmt w:val="bullet"/>
      <w:lvlText w:val=""/>
      <w:lvlJc w:val="left"/>
      <w:pPr>
        <w:ind w:left="4320" w:hanging="360"/>
      </w:pPr>
      <w:rPr>
        <w:rFonts w:ascii="Wingdings" w:hAnsi="Wingdings" w:hint="default"/>
      </w:rPr>
    </w:lvl>
    <w:lvl w:ilvl="6" w:tplc="FA264AFA">
      <w:start w:val="1"/>
      <w:numFmt w:val="bullet"/>
      <w:lvlText w:val=""/>
      <w:lvlJc w:val="left"/>
      <w:pPr>
        <w:ind w:left="5040" w:hanging="360"/>
      </w:pPr>
      <w:rPr>
        <w:rFonts w:ascii="Symbol" w:hAnsi="Symbol" w:hint="default"/>
      </w:rPr>
    </w:lvl>
    <w:lvl w:ilvl="7" w:tplc="C8A01FD4">
      <w:start w:val="1"/>
      <w:numFmt w:val="bullet"/>
      <w:lvlText w:val="o"/>
      <w:lvlJc w:val="left"/>
      <w:pPr>
        <w:ind w:left="5760" w:hanging="360"/>
      </w:pPr>
      <w:rPr>
        <w:rFonts w:ascii="Courier New" w:hAnsi="Courier New" w:hint="default"/>
      </w:rPr>
    </w:lvl>
    <w:lvl w:ilvl="8" w:tplc="55306CBA">
      <w:start w:val="1"/>
      <w:numFmt w:val="bullet"/>
      <w:lvlText w:val=""/>
      <w:lvlJc w:val="left"/>
      <w:pPr>
        <w:ind w:left="6480" w:hanging="360"/>
      </w:pPr>
      <w:rPr>
        <w:rFonts w:ascii="Wingdings" w:hAnsi="Wingdings" w:hint="default"/>
      </w:rPr>
    </w:lvl>
  </w:abstractNum>
  <w:abstractNum w:abstractNumId="10" w15:restartNumberingAfterBreak="0">
    <w:nsid w:val="6C1C2B33"/>
    <w:multiLevelType w:val="hybridMultilevel"/>
    <w:tmpl w:val="FC9487B2"/>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CF07D7F"/>
    <w:multiLevelType w:val="hybridMultilevel"/>
    <w:tmpl w:val="28BAE2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E283A5E"/>
    <w:multiLevelType w:val="hybridMultilevel"/>
    <w:tmpl w:val="B9EE6C08"/>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19649E1"/>
    <w:multiLevelType w:val="hybridMultilevel"/>
    <w:tmpl w:val="17823C7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26515CF"/>
    <w:multiLevelType w:val="hybridMultilevel"/>
    <w:tmpl w:val="7E6A125C"/>
    <w:lvl w:ilvl="0" w:tplc="A90C9A24">
      <w:start w:val="1"/>
      <w:numFmt w:val="bullet"/>
      <w:lvlText w:val=""/>
      <w:lvlJc w:val="left"/>
      <w:pPr>
        <w:ind w:left="360" w:hanging="360"/>
      </w:pPr>
      <w:rPr>
        <w:rFonts w:ascii="Symbol" w:hAnsi="Symbol" w:hint="default"/>
      </w:rPr>
    </w:lvl>
    <w:lvl w:ilvl="1" w:tplc="FCEC71BA">
      <w:start w:val="1"/>
      <w:numFmt w:val="bullet"/>
      <w:lvlText w:val="o"/>
      <w:lvlJc w:val="left"/>
      <w:pPr>
        <w:ind w:left="1440" w:hanging="360"/>
      </w:pPr>
      <w:rPr>
        <w:rFonts w:ascii="Courier New" w:hAnsi="Courier New" w:hint="default"/>
      </w:rPr>
    </w:lvl>
    <w:lvl w:ilvl="2" w:tplc="6E345944">
      <w:start w:val="1"/>
      <w:numFmt w:val="bullet"/>
      <w:lvlText w:val=""/>
      <w:lvlJc w:val="left"/>
      <w:pPr>
        <w:ind w:left="2160" w:hanging="360"/>
      </w:pPr>
      <w:rPr>
        <w:rFonts w:ascii="Wingdings" w:hAnsi="Wingdings" w:hint="default"/>
      </w:rPr>
    </w:lvl>
    <w:lvl w:ilvl="3" w:tplc="1A1E52D0">
      <w:start w:val="1"/>
      <w:numFmt w:val="bullet"/>
      <w:lvlText w:val=""/>
      <w:lvlJc w:val="left"/>
      <w:pPr>
        <w:ind w:left="2880" w:hanging="360"/>
      </w:pPr>
      <w:rPr>
        <w:rFonts w:ascii="Symbol" w:hAnsi="Symbol" w:hint="default"/>
      </w:rPr>
    </w:lvl>
    <w:lvl w:ilvl="4" w:tplc="719CDFCE">
      <w:start w:val="1"/>
      <w:numFmt w:val="bullet"/>
      <w:lvlText w:val="o"/>
      <w:lvlJc w:val="left"/>
      <w:pPr>
        <w:ind w:left="3600" w:hanging="360"/>
      </w:pPr>
      <w:rPr>
        <w:rFonts w:ascii="Courier New" w:hAnsi="Courier New" w:hint="default"/>
      </w:rPr>
    </w:lvl>
    <w:lvl w:ilvl="5" w:tplc="98881FD4">
      <w:start w:val="1"/>
      <w:numFmt w:val="bullet"/>
      <w:lvlText w:val=""/>
      <w:lvlJc w:val="left"/>
      <w:pPr>
        <w:ind w:left="4320" w:hanging="360"/>
      </w:pPr>
      <w:rPr>
        <w:rFonts w:ascii="Wingdings" w:hAnsi="Wingdings" w:hint="default"/>
      </w:rPr>
    </w:lvl>
    <w:lvl w:ilvl="6" w:tplc="84F4E5D0">
      <w:start w:val="1"/>
      <w:numFmt w:val="bullet"/>
      <w:lvlText w:val=""/>
      <w:lvlJc w:val="left"/>
      <w:pPr>
        <w:ind w:left="5040" w:hanging="360"/>
      </w:pPr>
      <w:rPr>
        <w:rFonts w:ascii="Symbol" w:hAnsi="Symbol" w:hint="default"/>
      </w:rPr>
    </w:lvl>
    <w:lvl w:ilvl="7" w:tplc="EC5E7628">
      <w:start w:val="1"/>
      <w:numFmt w:val="bullet"/>
      <w:lvlText w:val="o"/>
      <w:lvlJc w:val="left"/>
      <w:pPr>
        <w:ind w:left="5760" w:hanging="360"/>
      </w:pPr>
      <w:rPr>
        <w:rFonts w:ascii="Courier New" w:hAnsi="Courier New" w:hint="default"/>
      </w:rPr>
    </w:lvl>
    <w:lvl w:ilvl="8" w:tplc="69DE0736">
      <w:start w:val="1"/>
      <w:numFmt w:val="bullet"/>
      <w:lvlText w:val=""/>
      <w:lvlJc w:val="left"/>
      <w:pPr>
        <w:ind w:left="6480" w:hanging="360"/>
      </w:pPr>
      <w:rPr>
        <w:rFonts w:ascii="Wingdings" w:hAnsi="Wingdings" w:hint="default"/>
      </w:rPr>
    </w:lvl>
  </w:abstractNum>
  <w:num w:numId="1" w16cid:durableId="1305089689">
    <w:abstractNumId w:val="0"/>
  </w:num>
  <w:num w:numId="2" w16cid:durableId="1517160983">
    <w:abstractNumId w:val="3"/>
  </w:num>
  <w:num w:numId="3" w16cid:durableId="1209604329">
    <w:abstractNumId w:val="1"/>
  </w:num>
  <w:num w:numId="4" w16cid:durableId="1188251831">
    <w:abstractNumId w:val="4"/>
  </w:num>
  <w:num w:numId="5" w16cid:durableId="1874613248">
    <w:abstractNumId w:val="9"/>
  </w:num>
  <w:num w:numId="6" w16cid:durableId="217672791">
    <w:abstractNumId w:val="7"/>
  </w:num>
  <w:num w:numId="7" w16cid:durableId="210728328">
    <w:abstractNumId w:val="5"/>
  </w:num>
  <w:num w:numId="8" w16cid:durableId="1346203888">
    <w:abstractNumId w:val="14"/>
  </w:num>
  <w:num w:numId="9" w16cid:durableId="87387545">
    <w:abstractNumId w:val="2"/>
  </w:num>
  <w:num w:numId="10" w16cid:durableId="1313146319">
    <w:abstractNumId w:val="6"/>
  </w:num>
  <w:num w:numId="11" w16cid:durableId="60059357">
    <w:abstractNumId w:val="8"/>
  </w:num>
  <w:num w:numId="12" w16cid:durableId="2035883165">
    <w:abstractNumId w:val="11"/>
  </w:num>
  <w:num w:numId="13" w16cid:durableId="1666281094">
    <w:abstractNumId w:val="10"/>
  </w:num>
  <w:num w:numId="14" w16cid:durableId="1963342751">
    <w:abstractNumId w:val="13"/>
  </w:num>
  <w:num w:numId="15" w16cid:durableId="61513979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B07"/>
    <w:rsid w:val="00010383"/>
    <w:rsid w:val="00032123"/>
    <w:rsid w:val="00032768"/>
    <w:rsid w:val="00032D11"/>
    <w:rsid w:val="0003499A"/>
    <w:rsid w:val="00034FFC"/>
    <w:rsid w:val="00035005"/>
    <w:rsid w:val="00037F4E"/>
    <w:rsid w:val="00043A16"/>
    <w:rsid w:val="00045008"/>
    <w:rsid w:val="000506A7"/>
    <w:rsid w:val="00055411"/>
    <w:rsid w:val="00055FA4"/>
    <w:rsid w:val="00065197"/>
    <w:rsid w:val="00074B60"/>
    <w:rsid w:val="0007590B"/>
    <w:rsid w:val="00080245"/>
    <w:rsid w:val="000865E8"/>
    <w:rsid w:val="00091B4F"/>
    <w:rsid w:val="0009485E"/>
    <w:rsid w:val="000A1A9D"/>
    <w:rsid w:val="000A269E"/>
    <w:rsid w:val="000B403C"/>
    <w:rsid w:val="000B4A96"/>
    <w:rsid w:val="000C1E63"/>
    <w:rsid w:val="000C28B5"/>
    <w:rsid w:val="000C4350"/>
    <w:rsid w:val="000D061D"/>
    <w:rsid w:val="000D3F80"/>
    <w:rsid w:val="000D48FE"/>
    <w:rsid w:val="000D7106"/>
    <w:rsid w:val="000D73DC"/>
    <w:rsid w:val="000E5880"/>
    <w:rsid w:val="000F29ED"/>
    <w:rsid w:val="000F4435"/>
    <w:rsid w:val="00100BBA"/>
    <w:rsid w:val="001055AA"/>
    <w:rsid w:val="00106DF2"/>
    <w:rsid w:val="00113F43"/>
    <w:rsid w:val="001144DC"/>
    <w:rsid w:val="001204A9"/>
    <w:rsid w:val="00121897"/>
    <w:rsid w:val="00122185"/>
    <w:rsid w:val="001232F1"/>
    <w:rsid w:val="00123FFF"/>
    <w:rsid w:val="00126C11"/>
    <w:rsid w:val="001354EC"/>
    <w:rsid w:val="001362F2"/>
    <w:rsid w:val="00136C7C"/>
    <w:rsid w:val="00136CC7"/>
    <w:rsid w:val="001379C9"/>
    <w:rsid w:val="00140EB7"/>
    <w:rsid w:val="00146E0B"/>
    <w:rsid w:val="00146F65"/>
    <w:rsid w:val="00147958"/>
    <w:rsid w:val="00162673"/>
    <w:rsid w:val="001656EA"/>
    <w:rsid w:val="00167BBE"/>
    <w:rsid w:val="00170658"/>
    <w:rsid w:val="00172EF8"/>
    <w:rsid w:val="0017442E"/>
    <w:rsid w:val="001746D9"/>
    <w:rsid w:val="00176192"/>
    <w:rsid w:val="0017622C"/>
    <w:rsid w:val="00182093"/>
    <w:rsid w:val="00182CE0"/>
    <w:rsid w:val="001834CD"/>
    <w:rsid w:val="001843CF"/>
    <w:rsid w:val="0018726B"/>
    <w:rsid w:val="0019057A"/>
    <w:rsid w:val="00190C4F"/>
    <w:rsid w:val="0019226F"/>
    <w:rsid w:val="001942BC"/>
    <w:rsid w:val="00197E5F"/>
    <w:rsid w:val="001A085F"/>
    <w:rsid w:val="001A5E40"/>
    <w:rsid w:val="001B1FD9"/>
    <w:rsid w:val="001B40EE"/>
    <w:rsid w:val="001C025E"/>
    <w:rsid w:val="001C270C"/>
    <w:rsid w:val="001C3175"/>
    <w:rsid w:val="001C56B8"/>
    <w:rsid w:val="001C5B6F"/>
    <w:rsid w:val="001D08CD"/>
    <w:rsid w:val="001D21F8"/>
    <w:rsid w:val="001D4F9E"/>
    <w:rsid w:val="001E1DD1"/>
    <w:rsid w:val="001E54A1"/>
    <w:rsid w:val="001F11F4"/>
    <w:rsid w:val="001F4491"/>
    <w:rsid w:val="001F4DAA"/>
    <w:rsid w:val="00200E9A"/>
    <w:rsid w:val="00206EDC"/>
    <w:rsid w:val="00207E67"/>
    <w:rsid w:val="00210A07"/>
    <w:rsid w:val="00211A8A"/>
    <w:rsid w:val="00212E85"/>
    <w:rsid w:val="0021393F"/>
    <w:rsid w:val="00216861"/>
    <w:rsid w:val="00223134"/>
    <w:rsid w:val="00225D04"/>
    <w:rsid w:val="00230497"/>
    <w:rsid w:val="0023076C"/>
    <w:rsid w:val="00232399"/>
    <w:rsid w:val="00233619"/>
    <w:rsid w:val="00234BD1"/>
    <w:rsid w:val="002443BC"/>
    <w:rsid w:val="002444B6"/>
    <w:rsid w:val="00252E2F"/>
    <w:rsid w:val="00255C52"/>
    <w:rsid w:val="00263C20"/>
    <w:rsid w:val="00265A3D"/>
    <w:rsid w:val="002664DF"/>
    <w:rsid w:val="002719AF"/>
    <w:rsid w:val="00277872"/>
    <w:rsid w:val="00284CE0"/>
    <w:rsid w:val="00292EAC"/>
    <w:rsid w:val="00294112"/>
    <w:rsid w:val="002941D3"/>
    <w:rsid w:val="00295BD2"/>
    <w:rsid w:val="002A57FF"/>
    <w:rsid w:val="002A76B8"/>
    <w:rsid w:val="002B424B"/>
    <w:rsid w:val="002B67CD"/>
    <w:rsid w:val="002B74DA"/>
    <w:rsid w:val="002B7E2B"/>
    <w:rsid w:val="002B7F12"/>
    <w:rsid w:val="002C18C3"/>
    <w:rsid w:val="002C20E1"/>
    <w:rsid w:val="002C2AC5"/>
    <w:rsid w:val="002C66B7"/>
    <w:rsid w:val="002C7469"/>
    <w:rsid w:val="002D3E62"/>
    <w:rsid w:val="002E083B"/>
    <w:rsid w:val="002E0D73"/>
    <w:rsid w:val="002E6BB5"/>
    <w:rsid w:val="002E6CB4"/>
    <w:rsid w:val="002F26AC"/>
    <w:rsid w:val="002F609F"/>
    <w:rsid w:val="0030206F"/>
    <w:rsid w:val="003150FB"/>
    <w:rsid w:val="0031767A"/>
    <w:rsid w:val="003254CC"/>
    <w:rsid w:val="00327DD0"/>
    <w:rsid w:val="0033025A"/>
    <w:rsid w:val="00331E2E"/>
    <w:rsid w:val="0033719D"/>
    <w:rsid w:val="00340339"/>
    <w:rsid w:val="00345366"/>
    <w:rsid w:val="00347709"/>
    <w:rsid w:val="003574F3"/>
    <w:rsid w:val="00357728"/>
    <w:rsid w:val="0036266A"/>
    <w:rsid w:val="00365B28"/>
    <w:rsid w:val="003673F4"/>
    <w:rsid w:val="00371100"/>
    <w:rsid w:val="003713A9"/>
    <w:rsid w:val="0037348B"/>
    <w:rsid w:val="00376D10"/>
    <w:rsid w:val="003803FA"/>
    <w:rsid w:val="00380862"/>
    <w:rsid w:val="00380CF1"/>
    <w:rsid w:val="00387A4B"/>
    <w:rsid w:val="003A14AB"/>
    <w:rsid w:val="003A607F"/>
    <w:rsid w:val="003A711E"/>
    <w:rsid w:val="003B25A9"/>
    <w:rsid w:val="003B2F5F"/>
    <w:rsid w:val="003B4231"/>
    <w:rsid w:val="003B4767"/>
    <w:rsid w:val="003C02E3"/>
    <w:rsid w:val="003D00B3"/>
    <w:rsid w:val="003D2173"/>
    <w:rsid w:val="003D3CB6"/>
    <w:rsid w:val="003D4EB4"/>
    <w:rsid w:val="003D695D"/>
    <w:rsid w:val="003D6B4E"/>
    <w:rsid w:val="003D7A3D"/>
    <w:rsid w:val="003E1756"/>
    <w:rsid w:val="003E296E"/>
    <w:rsid w:val="003F14DA"/>
    <w:rsid w:val="003F378F"/>
    <w:rsid w:val="003F3CD5"/>
    <w:rsid w:val="003F4D82"/>
    <w:rsid w:val="003F66BD"/>
    <w:rsid w:val="003F7D69"/>
    <w:rsid w:val="004033B9"/>
    <w:rsid w:val="004037BC"/>
    <w:rsid w:val="004102DD"/>
    <w:rsid w:val="004107F6"/>
    <w:rsid w:val="004112AE"/>
    <w:rsid w:val="00413E92"/>
    <w:rsid w:val="004140DB"/>
    <w:rsid w:val="0042289F"/>
    <w:rsid w:val="00424674"/>
    <w:rsid w:val="00427210"/>
    <w:rsid w:val="00434423"/>
    <w:rsid w:val="004366C6"/>
    <w:rsid w:val="00437076"/>
    <w:rsid w:val="004373E0"/>
    <w:rsid w:val="00440820"/>
    <w:rsid w:val="0044404F"/>
    <w:rsid w:val="0044564A"/>
    <w:rsid w:val="00451C79"/>
    <w:rsid w:val="00453DDF"/>
    <w:rsid w:val="00455C37"/>
    <w:rsid w:val="004617AF"/>
    <w:rsid w:val="00467AD8"/>
    <w:rsid w:val="00473330"/>
    <w:rsid w:val="00477925"/>
    <w:rsid w:val="00480563"/>
    <w:rsid w:val="00481F34"/>
    <w:rsid w:val="004863EA"/>
    <w:rsid w:val="00491F77"/>
    <w:rsid w:val="00495862"/>
    <w:rsid w:val="00496D80"/>
    <w:rsid w:val="004A2A62"/>
    <w:rsid w:val="004A785A"/>
    <w:rsid w:val="004B02A6"/>
    <w:rsid w:val="004B04CC"/>
    <w:rsid w:val="004B3ABD"/>
    <w:rsid w:val="004B403F"/>
    <w:rsid w:val="004B5E36"/>
    <w:rsid w:val="004B787B"/>
    <w:rsid w:val="004C1BBC"/>
    <w:rsid w:val="004D07B4"/>
    <w:rsid w:val="004D2F68"/>
    <w:rsid w:val="004D5395"/>
    <w:rsid w:val="004D57A4"/>
    <w:rsid w:val="004E0871"/>
    <w:rsid w:val="004E2BC4"/>
    <w:rsid w:val="004E2CF8"/>
    <w:rsid w:val="004E3250"/>
    <w:rsid w:val="004F225C"/>
    <w:rsid w:val="004F4D78"/>
    <w:rsid w:val="00503E5C"/>
    <w:rsid w:val="0050492C"/>
    <w:rsid w:val="005073D5"/>
    <w:rsid w:val="005110F2"/>
    <w:rsid w:val="0051291C"/>
    <w:rsid w:val="00514E00"/>
    <w:rsid w:val="00523040"/>
    <w:rsid w:val="0052549D"/>
    <w:rsid w:val="005272C8"/>
    <w:rsid w:val="00532B26"/>
    <w:rsid w:val="00533382"/>
    <w:rsid w:val="005336CA"/>
    <w:rsid w:val="00533B99"/>
    <w:rsid w:val="005354AE"/>
    <w:rsid w:val="00535967"/>
    <w:rsid w:val="0053E003"/>
    <w:rsid w:val="00544D18"/>
    <w:rsid w:val="005479ED"/>
    <w:rsid w:val="00552F8A"/>
    <w:rsid w:val="00556781"/>
    <w:rsid w:val="00557A20"/>
    <w:rsid w:val="005628B7"/>
    <w:rsid w:val="00570466"/>
    <w:rsid w:val="005730EA"/>
    <w:rsid w:val="00576484"/>
    <w:rsid w:val="00577660"/>
    <w:rsid w:val="00582A3E"/>
    <w:rsid w:val="0058522E"/>
    <w:rsid w:val="005865DA"/>
    <w:rsid w:val="00586620"/>
    <w:rsid w:val="00586B51"/>
    <w:rsid w:val="00587BC2"/>
    <w:rsid w:val="005909CD"/>
    <w:rsid w:val="00596DE8"/>
    <w:rsid w:val="005A0517"/>
    <w:rsid w:val="005A0905"/>
    <w:rsid w:val="005A1585"/>
    <w:rsid w:val="005A1D3C"/>
    <w:rsid w:val="005A2625"/>
    <w:rsid w:val="005A6629"/>
    <w:rsid w:val="005B0F8A"/>
    <w:rsid w:val="005B17F4"/>
    <w:rsid w:val="005B24E7"/>
    <w:rsid w:val="005B2A03"/>
    <w:rsid w:val="005B2B6B"/>
    <w:rsid w:val="005C46EF"/>
    <w:rsid w:val="005C4B87"/>
    <w:rsid w:val="005C7837"/>
    <w:rsid w:val="005C78B6"/>
    <w:rsid w:val="005C7A3E"/>
    <w:rsid w:val="005D0842"/>
    <w:rsid w:val="005E3A49"/>
    <w:rsid w:val="005E71B6"/>
    <w:rsid w:val="005F1B5D"/>
    <w:rsid w:val="005F1E1E"/>
    <w:rsid w:val="005F35CA"/>
    <w:rsid w:val="005F3D8E"/>
    <w:rsid w:val="005F562A"/>
    <w:rsid w:val="005F64DD"/>
    <w:rsid w:val="005F7787"/>
    <w:rsid w:val="00604993"/>
    <w:rsid w:val="00604E8A"/>
    <w:rsid w:val="00605C02"/>
    <w:rsid w:val="006123D6"/>
    <w:rsid w:val="00612B04"/>
    <w:rsid w:val="006177E7"/>
    <w:rsid w:val="006204A6"/>
    <w:rsid w:val="00622894"/>
    <w:rsid w:val="00624467"/>
    <w:rsid w:val="0062702D"/>
    <w:rsid w:val="006353AE"/>
    <w:rsid w:val="00637823"/>
    <w:rsid w:val="00637CB7"/>
    <w:rsid w:val="0064299A"/>
    <w:rsid w:val="006434F4"/>
    <w:rsid w:val="00646D87"/>
    <w:rsid w:val="00652E1F"/>
    <w:rsid w:val="006552E4"/>
    <w:rsid w:val="00655B9D"/>
    <w:rsid w:val="0066795E"/>
    <w:rsid w:val="00673025"/>
    <w:rsid w:val="0068159F"/>
    <w:rsid w:val="006875EE"/>
    <w:rsid w:val="0069309D"/>
    <w:rsid w:val="006932C5"/>
    <w:rsid w:val="00694F4A"/>
    <w:rsid w:val="006963FF"/>
    <w:rsid w:val="00696453"/>
    <w:rsid w:val="006974C0"/>
    <w:rsid w:val="006A3C10"/>
    <w:rsid w:val="006B0B07"/>
    <w:rsid w:val="006B25A2"/>
    <w:rsid w:val="006B3224"/>
    <w:rsid w:val="006B63E9"/>
    <w:rsid w:val="006C21FC"/>
    <w:rsid w:val="006C32A2"/>
    <w:rsid w:val="006C4B5F"/>
    <w:rsid w:val="006C7AB4"/>
    <w:rsid w:val="006C7DD4"/>
    <w:rsid w:val="006E03C0"/>
    <w:rsid w:val="006E3CBC"/>
    <w:rsid w:val="006F027A"/>
    <w:rsid w:val="00701074"/>
    <w:rsid w:val="007041FE"/>
    <w:rsid w:val="00705492"/>
    <w:rsid w:val="00706769"/>
    <w:rsid w:val="00711955"/>
    <w:rsid w:val="00712BF9"/>
    <w:rsid w:val="00720551"/>
    <w:rsid w:val="00722159"/>
    <w:rsid w:val="0072224B"/>
    <w:rsid w:val="007264D1"/>
    <w:rsid w:val="007268B3"/>
    <w:rsid w:val="007366E2"/>
    <w:rsid w:val="00740B23"/>
    <w:rsid w:val="00750A8C"/>
    <w:rsid w:val="00750F47"/>
    <w:rsid w:val="007542F5"/>
    <w:rsid w:val="007658DC"/>
    <w:rsid w:val="0076711E"/>
    <w:rsid w:val="00775CBD"/>
    <w:rsid w:val="007778E0"/>
    <w:rsid w:val="0078318E"/>
    <w:rsid w:val="00783DD2"/>
    <w:rsid w:val="00784F0A"/>
    <w:rsid w:val="00787A25"/>
    <w:rsid w:val="00790BFF"/>
    <w:rsid w:val="00794C1A"/>
    <w:rsid w:val="00796E98"/>
    <w:rsid w:val="007972B3"/>
    <w:rsid w:val="007A013C"/>
    <w:rsid w:val="007A18C0"/>
    <w:rsid w:val="007A27DB"/>
    <w:rsid w:val="007A640F"/>
    <w:rsid w:val="007A67E5"/>
    <w:rsid w:val="007B1736"/>
    <w:rsid w:val="007B1C7B"/>
    <w:rsid w:val="007B2953"/>
    <w:rsid w:val="007B6E21"/>
    <w:rsid w:val="007C364B"/>
    <w:rsid w:val="007C51AD"/>
    <w:rsid w:val="007C535E"/>
    <w:rsid w:val="007D0E76"/>
    <w:rsid w:val="007D3263"/>
    <w:rsid w:val="007D3E52"/>
    <w:rsid w:val="007D587E"/>
    <w:rsid w:val="007D7BE9"/>
    <w:rsid w:val="007E799E"/>
    <w:rsid w:val="007F2271"/>
    <w:rsid w:val="007F2BD4"/>
    <w:rsid w:val="007F3DA0"/>
    <w:rsid w:val="00801D7D"/>
    <w:rsid w:val="00802490"/>
    <w:rsid w:val="008047A6"/>
    <w:rsid w:val="00806311"/>
    <w:rsid w:val="00807D28"/>
    <w:rsid w:val="00812DE0"/>
    <w:rsid w:val="00814AFA"/>
    <w:rsid w:val="00820C0C"/>
    <w:rsid w:val="008225B5"/>
    <w:rsid w:val="00823407"/>
    <w:rsid w:val="00824289"/>
    <w:rsid w:val="00824674"/>
    <w:rsid w:val="00826F5E"/>
    <w:rsid w:val="008306BA"/>
    <w:rsid w:val="00830C8F"/>
    <w:rsid w:val="00835CB2"/>
    <w:rsid w:val="008363E6"/>
    <w:rsid w:val="00840E7F"/>
    <w:rsid w:val="00845F11"/>
    <w:rsid w:val="00850ECB"/>
    <w:rsid w:val="0085383A"/>
    <w:rsid w:val="00854E0B"/>
    <w:rsid w:val="008559F0"/>
    <w:rsid w:val="008567CC"/>
    <w:rsid w:val="00856BAF"/>
    <w:rsid w:val="00857610"/>
    <w:rsid w:val="00862715"/>
    <w:rsid w:val="008703F3"/>
    <w:rsid w:val="0087136D"/>
    <w:rsid w:val="00871724"/>
    <w:rsid w:val="00872A42"/>
    <w:rsid w:val="0088036A"/>
    <w:rsid w:val="00881337"/>
    <w:rsid w:val="00881F88"/>
    <w:rsid w:val="00883641"/>
    <w:rsid w:val="0088412D"/>
    <w:rsid w:val="0088500C"/>
    <w:rsid w:val="008870D2"/>
    <w:rsid w:val="00888024"/>
    <w:rsid w:val="008A00B5"/>
    <w:rsid w:val="008A4885"/>
    <w:rsid w:val="008B1014"/>
    <w:rsid w:val="008B2A05"/>
    <w:rsid w:val="008B502A"/>
    <w:rsid w:val="008B5C6B"/>
    <w:rsid w:val="008C2115"/>
    <w:rsid w:val="008C2A3A"/>
    <w:rsid w:val="008C6C3F"/>
    <w:rsid w:val="008D1CAD"/>
    <w:rsid w:val="008D21BD"/>
    <w:rsid w:val="008D41B8"/>
    <w:rsid w:val="008D62AE"/>
    <w:rsid w:val="008D7F09"/>
    <w:rsid w:val="008E1389"/>
    <w:rsid w:val="008E42A9"/>
    <w:rsid w:val="008E4F4E"/>
    <w:rsid w:val="008E6075"/>
    <w:rsid w:val="008E71B7"/>
    <w:rsid w:val="008E73CB"/>
    <w:rsid w:val="008F0EB1"/>
    <w:rsid w:val="008F4122"/>
    <w:rsid w:val="008F47FD"/>
    <w:rsid w:val="008F4853"/>
    <w:rsid w:val="008F59BE"/>
    <w:rsid w:val="008F7B6E"/>
    <w:rsid w:val="00901A8D"/>
    <w:rsid w:val="009047AB"/>
    <w:rsid w:val="00907D21"/>
    <w:rsid w:val="009108D3"/>
    <w:rsid w:val="00934BBD"/>
    <w:rsid w:val="00934F24"/>
    <w:rsid w:val="00937FE1"/>
    <w:rsid w:val="0094121E"/>
    <w:rsid w:val="00942152"/>
    <w:rsid w:val="00944A1A"/>
    <w:rsid w:val="009476C0"/>
    <w:rsid w:val="00951915"/>
    <w:rsid w:val="00952AF1"/>
    <w:rsid w:val="00961868"/>
    <w:rsid w:val="0096239F"/>
    <w:rsid w:val="009643C5"/>
    <w:rsid w:val="00965FB7"/>
    <w:rsid w:val="00967669"/>
    <w:rsid w:val="0097437A"/>
    <w:rsid w:val="00980358"/>
    <w:rsid w:val="00981271"/>
    <w:rsid w:val="009821CB"/>
    <w:rsid w:val="00982C07"/>
    <w:rsid w:val="00984766"/>
    <w:rsid w:val="009923A5"/>
    <w:rsid w:val="00993419"/>
    <w:rsid w:val="00994F85"/>
    <w:rsid w:val="009954FE"/>
    <w:rsid w:val="009969F6"/>
    <w:rsid w:val="00997622"/>
    <w:rsid w:val="009A161E"/>
    <w:rsid w:val="009B3305"/>
    <w:rsid w:val="009C30EB"/>
    <w:rsid w:val="009D49CC"/>
    <w:rsid w:val="009E7AD3"/>
    <w:rsid w:val="009F700C"/>
    <w:rsid w:val="00A00DA4"/>
    <w:rsid w:val="00A05F1E"/>
    <w:rsid w:val="00A06818"/>
    <w:rsid w:val="00A10EFE"/>
    <w:rsid w:val="00A12FE9"/>
    <w:rsid w:val="00A2117B"/>
    <w:rsid w:val="00A25826"/>
    <w:rsid w:val="00A260F4"/>
    <w:rsid w:val="00A3459F"/>
    <w:rsid w:val="00A3661E"/>
    <w:rsid w:val="00A37A91"/>
    <w:rsid w:val="00A4101C"/>
    <w:rsid w:val="00A41554"/>
    <w:rsid w:val="00A418F2"/>
    <w:rsid w:val="00A4241E"/>
    <w:rsid w:val="00A42F1A"/>
    <w:rsid w:val="00A558C7"/>
    <w:rsid w:val="00A6740F"/>
    <w:rsid w:val="00A67BB9"/>
    <w:rsid w:val="00A73889"/>
    <w:rsid w:val="00A8026C"/>
    <w:rsid w:val="00A810B4"/>
    <w:rsid w:val="00A8313B"/>
    <w:rsid w:val="00A851A5"/>
    <w:rsid w:val="00A85A22"/>
    <w:rsid w:val="00A877BC"/>
    <w:rsid w:val="00AA04F9"/>
    <w:rsid w:val="00AA1992"/>
    <w:rsid w:val="00AA27CC"/>
    <w:rsid w:val="00AA3426"/>
    <w:rsid w:val="00AA6B07"/>
    <w:rsid w:val="00AA77B8"/>
    <w:rsid w:val="00AA793A"/>
    <w:rsid w:val="00AB11AB"/>
    <w:rsid w:val="00AB7A51"/>
    <w:rsid w:val="00AD1030"/>
    <w:rsid w:val="00AD22AF"/>
    <w:rsid w:val="00AD2A93"/>
    <w:rsid w:val="00AD4542"/>
    <w:rsid w:val="00AE0573"/>
    <w:rsid w:val="00AE3821"/>
    <w:rsid w:val="00AE3B5C"/>
    <w:rsid w:val="00AE64B9"/>
    <w:rsid w:val="00AF0A88"/>
    <w:rsid w:val="00AF243C"/>
    <w:rsid w:val="00B0111D"/>
    <w:rsid w:val="00B02E2A"/>
    <w:rsid w:val="00B060F9"/>
    <w:rsid w:val="00B10146"/>
    <w:rsid w:val="00B102F6"/>
    <w:rsid w:val="00B10957"/>
    <w:rsid w:val="00B152B2"/>
    <w:rsid w:val="00B15807"/>
    <w:rsid w:val="00B1644A"/>
    <w:rsid w:val="00B165E6"/>
    <w:rsid w:val="00B16F50"/>
    <w:rsid w:val="00B306A2"/>
    <w:rsid w:val="00B414D1"/>
    <w:rsid w:val="00B46F68"/>
    <w:rsid w:val="00B637E7"/>
    <w:rsid w:val="00B644DD"/>
    <w:rsid w:val="00B65991"/>
    <w:rsid w:val="00B65C9C"/>
    <w:rsid w:val="00B66338"/>
    <w:rsid w:val="00B674E5"/>
    <w:rsid w:val="00B7057D"/>
    <w:rsid w:val="00B70ED3"/>
    <w:rsid w:val="00B85C39"/>
    <w:rsid w:val="00B87DD7"/>
    <w:rsid w:val="00B92D98"/>
    <w:rsid w:val="00B943E6"/>
    <w:rsid w:val="00B94967"/>
    <w:rsid w:val="00B971D5"/>
    <w:rsid w:val="00BA0326"/>
    <w:rsid w:val="00BA098A"/>
    <w:rsid w:val="00BA7D16"/>
    <w:rsid w:val="00BB0922"/>
    <w:rsid w:val="00BB2597"/>
    <w:rsid w:val="00BB2CC4"/>
    <w:rsid w:val="00BB49CB"/>
    <w:rsid w:val="00BB4AB9"/>
    <w:rsid w:val="00BB5C17"/>
    <w:rsid w:val="00BB6C3B"/>
    <w:rsid w:val="00BE0B22"/>
    <w:rsid w:val="00BE1811"/>
    <w:rsid w:val="00BE249B"/>
    <w:rsid w:val="00BE2E51"/>
    <w:rsid w:val="00BE39C2"/>
    <w:rsid w:val="00BE5DF1"/>
    <w:rsid w:val="00BF04D8"/>
    <w:rsid w:val="00BF1757"/>
    <w:rsid w:val="00BF206A"/>
    <w:rsid w:val="00BF39B2"/>
    <w:rsid w:val="00BF4079"/>
    <w:rsid w:val="00C056E4"/>
    <w:rsid w:val="00C1144F"/>
    <w:rsid w:val="00C11BB0"/>
    <w:rsid w:val="00C1332B"/>
    <w:rsid w:val="00C14D50"/>
    <w:rsid w:val="00C3301C"/>
    <w:rsid w:val="00C34A2B"/>
    <w:rsid w:val="00C37666"/>
    <w:rsid w:val="00C413B0"/>
    <w:rsid w:val="00C441FF"/>
    <w:rsid w:val="00C46F54"/>
    <w:rsid w:val="00C504F2"/>
    <w:rsid w:val="00C51501"/>
    <w:rsid w:val="00C5394A"/>
    <w:rsid w:val="00C549B1"/>
    <w:rsid w:val="00C5517C"/>
    <w:rsid w:val="00C553CE"/>
    <w:rsid w:val="00C56BE1"/>
    <w:rsid w:val="00C63BEA"/>
    <w:rsid w:val="00C67D4C"/>
    <w:rsid w:val="00C67D7F"/>
    <w:rsid w:val="00C76D8C"/>
    <w:rsid w:val="00C85F05"/>
    <w:rsid w:val="00C96620"/>
    <w:rsid w:val="00C9722F"/>
    <w:rsid w:val="00CA164E"/>
    <w:rsid w:val="00CB2545"/>
    <w:rsid w:val="00CC6E21"/>
    <w:rsid w:val="00CC70F6"/>
    <w:rsid w:val="00CD09B5"/>
    <w:rsid w:val="00CD3244"/>
    <w:rsid w:val="00CD52E1"/>
    <w:rsid w:val="00CD761B"/>
    <w:rsid w:val="00CE28C7"/>
    <w:rsid w:val="00CE31FD"/>
    <w:rsid w:val="00CE31FF"/>
    <w:rsid w:val="00CF4B35"/>
    <w:rsid w:val="00D00A7C"/>
    <w:rsid w:val="00D07752"/>
    <w:rsid w:val="00D07DE3"/>
    <w:rsid w:val="00D17990"/>
    <w:rsid w:val="00D20741"/>
    <w:rsid w:val="00D24A92"/>
    <w:rsid w:val="00D31B7B"/>
    <w:rsid w:val="00D35782"/>
    <w:rsid w:val="00D43EB2"/>
    <w:rsid w:val="00D43F2D"/>
    <w:rsid w:val="00D442C3"/>
    <w:rsid w:val="00D45683"/>
    <w:rsid w:val="00D45F19"/>
    <w:rsid w:val="00D510A5"/>
    <w:rsid w:val="00D5178E"/>
    <w:rsid w:val="00D52FAB"/>
    <w:rsid w:val="00D548F9"/>
    <w:rsid w:val="00D54BA3"/>
    <w:rsid w:val="00D56E92"/>
    <w:rsid w:val="00D60C4F"/>
    <w:rsid w:val="00D625D8"/>
    <w:rsid w:val="00D70DFD"/>
    <w:rsid w:val="00D72375"/>
    <w:rsid w:val="00D7638F"/>
    <w:rsid w:val="00D81678"/>
    <w:rsid w:val="00D83D92"/>
    <w:rsid w:val="00D84DFC"/>
    <w:rsid w:val="00D92BC3"/>
    <w:rsid w:val="00D96D76"/>
    <w:rsid w:val="00DA3878"/>
    <w:rsid w:val="00DA4652"/>
    <w:rsid w:val="00DA7663"/>
    <w:rsid w:val="00DB0168"/>
    <w:rsid w:val="00DB2573"/>
    <w:rsid w:val="00DB7C17"/>
    <w:rsid w:val="00DC11BF"/>
    <w:rsid w:val="00DD593C"/>
    <w:rsid w:val="00DE14A7"/>
    <w:rsid w:val="00DE7E74"/>
    <w:rsid w:val="00DF2AD8"/>
    <w:rsid w:val="00DF4A24"/>
    <w:rsid w:val="00DF60FA"/>
    <w:rsid w:val="00DF6245"/>
    <w:rsid w:val="00E0253F"/>
    <w:rsid w:val="00E10C29"/>
    <w:rsid w:val="00E14CE1"/>
    <w:rsid w:val="00E22BCC"/>
    <w:rsid w:val="00E22FF2"/>
    <w:rsid w:val="00E25043"/>
    <w:rsid w:val="00E252D7"/>
    <w:rsid w:val="00E31D55"/>
    <w:rsid w:val="00E36C99"/>
    <w:rsid w:val="00E44F17"/>
    <w:rsid w:val="00E461D8"/>
    <w:rsid w:val="00E46D4F"/>
    <w:rsid w:val="00E51F55"/>
    <w:rsid w:val="00E52166"/>
    <w:rsid w:val="00E536FD"/>
    <w:rsid w:val="00E606D5"/>
    <w:rsid w:val="00E63C80"/>
    <w:rsid w:val="00E6560B"/>
    <w:rsid w:val="00E70DA4"/>
    <w:rsid w:val="00E716A1"/>
    <w:rsid w:val="00E730AB"/>
    <w:rsid w:val="00E75661"/>
    <w:rsid w:val="00E7580C"/>
    <w:rsid w:val="00E7710A"/>
    <w:rsid w:val="00E77C49"/>
    <w:rsid w:val="00E81973"/>
    <w:rsid w:val="00E8354E"/>
    <w:rsid w:val="00E84319"/>
    <w:rsid w:val="00E86478"/>
    <w:rsid w:val="00E9144A"/>
    <w:rsid w:val="00E91DD6"/>
    <w:rsid w:val="00E91EAF"/>
    <w:rsid w:val="00E9475A"/>
    <w:rsid w:val="00E95642"/>
    <w:rsid w:val="00E9734E"/>
    <w:rsid w:val="00EA080F"/>
    <w:rsid w:val="00EA0B56"/>
    <w:rsid w:val="00EA17DD"/>
    <w:rsid w:val="00EA2117"/>
    <w:rsid w:val="00EA2B7C"/>
    <w:rsid w:val="00EA350C"/>
    <w:rsid w:val="00EA3F21"/>
    <w:rsid w:val="00EA5B98"/>
    <w:rsid w:val="00EB792E"/>
    <w:rsid w:val="00EB7B02"/>
    <w:rsid w:val="00EC062B"/>
    <w:rsid w:val="00EC0A47"/>
    <w:rsid w:val="00EC1481"/>
    <w:rsid w:val="00EC60D2"/>
    <w:rsid w:val="00ED089E"/>
    <w:rsid w:val="00ED295A"/>
    <w:rsid w:val="00ED6DCB"/>
    <w:rsid w:val="00ED7312"/>
    <w:rsid w:val="00ED793F"/>
    <w:rsid w:val="00EF1706"/>
    <w:rsid w:val="00EF193F"/>
    <w:rsid w:val="00EF27E2"/>
    <w:rsid w:val="00EF3C0F"/>
    <w:rsid w:val="00EF78D6"/>
    <w:rsid w:val="00F04287"/>
    <w:rsid w:val="00F06177"/>
    <w:rsid w:val="00F1016E"/>
    <w:rsid w:val="00F1064C"/>
    <w:rsid w:val="00F15EF9"/>
    <w:rsid w:val="00F2011B"/>
    <w:rsid w:val="00F22585"/>
    <w:rsid w:val="00F26C78"/>
    <w:rsid w:val="00F277D1"/>
    <w:rsid w:val="00F30418"/>
    <w:rsid w:val="00F31ABC"/>
    <w:rsid w:val="00F320F2"/>
    <w:rsid w:val="00F3211E"/>
    <w:rsid w:val="00F37C8E"/>
    <w:rsid w:val="00F432CF"/>
    <w:rsid w:val="00F4396E"/>
    <w:rsid w:val="00F4531E"/>
    <w:rsid w:val="00F46030"/>
    <w:rsid w:val="00F51515"/>
    <w:rsid w:val="00F52748"/>
    <w:rsid w:val="00F52E9F"/>
    <w:rsid w:val="00F54CC2"/>
    <w:rsid w:val="00F574C8"/>
    <w:rsid w:val="00F66DC1"/>
    <w:rsid w:val="00F67DDE"/>
    <w:rsid w:val="00F80EDA"/>
    <w:rsid w:val="00F86A18"/>
    <w:rsid w:val="00F90CD6"/>
    <w:rsid w:val="00F92EF6"/>
    <w:rsid w:val="00F930FB"/>
    <w:rsid w:val="00F9625C"/>
    <w:rsid w:val="00F96747"/>
    <w:rsid w:val="00F96C29"/>
    <w:rsid w:val="00F97DD5"/>
    <w:rsid w:val="00FA2CD4"/>
    <w:rsid w:val="00FA32E9"/>
    <w:rsid w:val="00FA5920"/>
    <w:rsid w:val="00FA679B"/>
    <w:rsid w:val="00FB0AE3"/>
    <w:rsid w:val="00FB0F14"/>
    <w:rsid w:val="00FB136A"/>
    <w:rsid w:val="00FB177D"/>
    <w:rsid w:val="00FB6CA4"/>
    <w:rsid w:val="00FC316B"/>
    <w:rsid w:val="00FC3275"/>
    <w:rsid w:val="00FC4FDD"/>
    <w:rsid w:val="00FC5D12"/>
    <w:rsid w:val="00FC604E"/>
    <w:rsid w:val="00FD08C9"/>
    <w:rsid w:val="00FD44A7"/>
    <w:rsid w:val="00FD4CFF"/>
    <w:rsid w:val="00FD6CA4"/>
    <w:rsid w:val="00FE27DF"/>
    <w:rsid w:val="00FE3EAB"/>
    <w:rsid w:val="00FE7C0D"/>
    <w:rsid w:val="00FF10EE"/>
    <w:rsid w:val="00FF4449"/>
    <w:rsid w:val="00FF6237"/>
    <w:rsid w:val="021A28C2"/>
    <w:rsid w:val="02FDFAD8"/>
    <w:rsid w:val="040DE224"/>
    <w:rsid w:val="048C43AE"/>
    <w:rsid w:val="0684A728"/>
    <w:rsid w:val="072F3D0A"/>
    <w:rsid w:val="07FFB644"/>
    <w:rsid w:val="087EF003"/>
    <w:rsid w:val="088474AF"/>
    <w:rsid w:val="0983EBDD"/>
    <w:rsid w:val="099D143A"/>
    <w:rsid w:val="0B2F73C9"/>
    <w:rsid w:val="0B6782B2"/>
    <w:rsid w:val="0C9F1800"/>
    <w:rsid w:val="0CD4B4FC"/>
    <w:rsid w:val="0D760880"/>
    <w:rsid w:val="0E52A4D2"/>
    <w:rsid w:val="0EC01760"/>
    <w:rsid w:val="0F0EDEA2"/>
    <w:rsid w:val="0F36C7D6"/>
    <w:rsid w:val="0F4BF556"/>
    <w:rsid w:val="0F7F5DF7"/>
    <w:rsid w:val="10C0953F"/>
    <w:rsid w:val="1118B31D"/>
    <w:rsid w:val="126AC748"/>
    <w:rsid w:val="1291AC7D"/>
    <w:rsid w:val="12A3CA74"/>
    <w:rsid w:val="12EB7104"/>
    <w:rsid w:val="13C16982"/>
    <w:rsid w:val="14AF0510"/>
    <w:rsid w:val="14E782C4"/>
    <w:rsid w:val="160BCEBB"/>
    <w:rsid w:val="16B7E6B1"/>
    <w:rsid w:val="16CEA1DA"/>
    <w:rsid w:val="171C2B7E"/>
    <w:rsid w:val="1721B418"/>
    <w:rsid w:val="17859311"/>
    <w:rsid w:val="17A27A19"/>
    <w:rsid w:val="18D7FFF8"/>
    <w:rsid w:val="18FC35B7"/>
    <w:rsid w:val="190E592E"/>
    <w:rsid w:val="191F328C"/>
    <w:rsid w:val="19207AE4"/>
    <w:rsid w:val="1950EA67"/>
    <w:rsid w:val="1A23E5DE"/>
    <w:rsid w:val="1A5AA066"/>
    <w:rsid w:val="1A6A6091"/>
    <w:rsid w:val="1ADE5BF1"/>
    <w:rsid w:val="1B699C20"/>
    <w:rsid w:val="1B8D919E"/>
    <w:rsid w:val="1B9E1587"/>
    <w:rsid w:val="1C6F01C3"/>
    <w:rsid w:val="1CE90160"/>
    <w:rsid w:val="1DECDE35"/>
    <w:rsid w:val="1F2D171C"/>
    <w:rsid w:val="1F65AFC4"/>
    <w:rsid w:val="1F97BF8E"/>
    <w:rsid w:val="1FB26FEB"/>
    <w:rsid w:val="200324F9"/>
    <w:rsid w:val="20A023C2"/>
    <w:rsid w:val="21B89CAA"/>
    <w:rsid w:val="21D86754"/>
    <w:rsid w:val="220C4809"/>
    <w:rsid w:val="2215AD71"/>
    <w:rsid w:val="2273081F"/>
    <w:rsid w:val="22B85726"/>
    <w:rsid w:val="23719741"/>
    <w:rsid w:val="244605E3"/>
    <w:rsid w:val="245C8D77"/>
    <w:rsid w:val="24C65253"/>
    <w:rsid w:val="24E4AFD4"/>
    <w:rsid w:val="2534560F"/>
    <w:rsid w:val="257CC2EE"/>
    <w:rsid w:val="257D32E9"/>
    <w:rsid w:val="258E4B37"/>
    <w:rsid w:val="25C70617"/>
    <w:rsid w:val="2756E3F6"/>
    <w:rsid w:val="27BCFF83"/>
    <w:rsid w:val="27F22B34"/>
    <w:rsid w:val="2865A115"/>
    <w:rsid w:val="294F3A31"/>
    <w:rsid w:val="2967829E"/>
    <w:rsid w:val="29D04CC0"/>
    <w:rsid w:val="29F16251"/>
    <w:rsid w:val="2ABFA87D"/>
    <w:rsid w:val="2AE62C9D"/>
    <w:rsid w:val="2B2E429B"/>
    <w:rsid w:val="2B6F9241"/>
    <w:rsid w:val="2CDA7C28"/>
    <w:rsid w:val="2D4E2CF4"/>
    <w:rsid w:val="2E28B4B7"/>
    <w:rsid w:val="2E636D74"/>
    <w:rsid w:val="2E8DCD3F"/>
    <w:rsid w:val="31B4BD50"/>
    <w:rsid w:val="31E219EB"/>
    <w:rsid w:val="32D56232"/>
    <w:rsid w:val="33084BF9"/>
    <w:rsid w:val="3345DAE0"/>
    <w:rsid w:val="33847A3C"/>
    <w:rsid w:val="33B39EB2"/>
    <w:rsid w:val="33CC0D96"/>
    <w:rsid w:val="33DD7728"/>
    <w:rsid w:val="33F5D5D4"/>
    <w:rsid w:val="34399DD3"/>
    <w:rsid w:val="353E9B9D"/>
    <w:rsid w:val="3547B640"/>
    <w:rsid w:val="35584866"/>
    <w:rsid w:val="36013CC6"/>
    <w:rsid w:val="36FCBBBC"/>
    <w:rsid w:val="379D0D27"/>
    <w:rsid w:val="384DBEE3"/>
    <w:rsid w:val="38AD6FBD"/>
    <w:rsid w:val="38F75F91"/>
    <w:rsid w:val="39551F5F"/>
    <w:rsid w:val="3B6B97FD"/>
    <w:rsid w:val="3CF76997"/>
    <w:rsid w:val="3D3132A1"/>
    <w:rsid w:val="3DB0BB7C"/>
    <w:rsid w:val="3EF38DA6"/>
    <w:rsid w:val="402116A0"/>
    <w:rsid w:val="4079470D"/>
    <w:rsid w:val="40889A4A"/>
    <w:rsid w:val="419C5E3A"/>
    <w:rsid w:val="42FA4ECB"/>
    <w:rsid w:val="43D051E5"/>
    <w:rsid w:val="44148FE4"/>
    <w:rsid w:val="441CFBDA"/>
    <w:rsid w:val="4433219A"/>
    <w:rsid w:val="447B8C30"/>
    <w:rsid w:val="44A2CC35"/>
    <w:rsid w:val="452BB5A5"/>
    <w:rsid w:val="45B2F960"/>
    <w:rsid w:val="4604798F"/>
    <w:rsid w:val="46159022"/>
    <w:rsid w:val="464F996A"/>
    <w:rsid w:val="46893652"/>
    <w:rsid w:val="473DE2AB"/>
    <w:rsid w:val="47804E9F"/>
    <w:rsid w:val="481E34F6"/>
    <w:rsid w:val="488C7DD7"/>
    <w:rsid w:val="48A9A195"/>
    <w:rsid w:val="497A12BB"/>
    <w:rsid w:val="4A36F8D2"/>
    <w:rsid w:val="4A6A1B5F"/>
    <w:rsid w:val="4C723F35"/>
    <w:rsid w:val="4D61D278"/>
    <w:rsid w:val="4E781187"/>
    <w:rsid w:val="4F707D89"/>
    <w:rsid w:val="50272652"/>
    <w:rsid w:val="5122F682"/>
    <w:rsid w:val="51DF4C04"/>
    <w:rsid w:val="51DFFD0B"/>
    <w:rsid w:val="526FA64A"/>
    <w:rsid w:val="52872656"/>
    <w:rsid w:val="53682033"/>
    <w:rsid w:val="544BA14B"/>
    <w:rsid w:val="54F7A833"/>
    <w:rsid w:val="554FD539"/>
    <w:rsid w:val="569263C7"/>
    <w:rsid w:val="570E74EF"/>
    <w:rsid w:val="57241959"/>
    <w:rsid w:val="5762B471"/>
    <w:rsid w:val="57E6E693"/>
    <w:rsid w:val="5832AD03"/>
    <w:rsid w:val="583E4D0A"/>
    <w:rsid w:val="591D15FE"/>
    <w:rsid w:val="597921B0"/>
    <w:rsid w:val="5B81DDE2"/>
    <w:rsid w:val="5B877A0E"/>
    <w:rsid w:val="5C8C05CF"/>
    <w:rsid w:val="5CAACF07"/>
    <w:rsid w:val="5D273D39"/>
    <w:rsid w:val="5E542C98"/>
    <w:rsid w:val="5EB74E58"/>
    <w:rsid w:val="5EB7FD4F"/>
    <w:rsid w:val="5F154C30"/>
    <w:rsid w:val="5FDAD4C6"/>
    <w:rsid w:val="5FF428ED"/>
    <w:rsid w:val="600C3F30"/>
    <w:rsid w:val="604DED34"/>
    <w:rsid w:val="61454BB6"/>
    <w:rsid w:val="615A054C"/>
    <w:rsid w:val="61D481B2"/>
    <w:rsid w:val="626B26CA"/>
    <w:rsid w:val="6497511D"/>
    <w:rsid w:val="65268182"/>
    <w:rsid w:val="655BBF47"/>
    <w:rsid w:val="6745F240"/>
    <w:rsid w:val="67B65BE8"/>
    <w:rsid w:val="6809B2C3"/>
    <w:rsid w:val="682FBA2E"/>
    <w:rsid w:val="69CD824F"/>
    <w:rsid w:val="6A10E170"/>
    <w:rsid w:val="6B62F22A"/>
    <w:rsid w:val="6B642919"/>
    <w:rsid w:val="6D1E2997"/>
    <w:rsid w:val="6D24DE1C"/>
    <w:rsid w:val="6D69A332"/>
    <w:rsid w:val="6E7FB308"/>
    <w:rsid w:val="6F85E113"/>
    <w:rsid w:val="7144B50A"/>
    <w:rsid w:val="7154B9A6"/>
    <w:rsid w:val="71A5FAFE"/>
    <w:rsid w:val="720D8CD6"/>
    <w:rsid w:val="723AC310"/>
    <w:rsid w:val="72AB32E9"/>
    <w:rsid w:val="73B6E602"/>
    <w:rsid w:val="73CE64E9"/>
    <w:rsid w:val="749EEE0E"/>
    <w:rsid w:val="76EF82DF"/>
    <w:rsid w:val="77C67687"/>
    <w:rsid w:val="78278667"/>
    <w:rsid w:val="784B09E2"/>
    <w:rsid w:val="79144DCB"/>
    <w:rsid w:val="798810E5"/>
    <w:rsid w:val="7A0F0559"/>
    <w:rsid w:val="7A97D85D"/>
    <w:rsid w:val="7ABAA24C"/>
    <w:rsid w:val="7B2CEB80"/>
    <w:rsid w:val="7C1E4BCA"/>
    <w:rsid w:val="7C94C56D"/>
    <w:rsid w:val="7C9F9904"/>
    <w:rsid w:val="7D4D2AE8"/>
    <w:rsid w:val="7EF9073F"/>
    <w:rsid w:val="7F850A0B"/>
    <w:rsid w:val="7F88C6E9"/>
    <w:rsid w:val="7FDCC14C"/>
    <w:rsid w:val="7FFAF5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00C4D"/>
  <w15:docId w15:val="{A0090A73-C028-42BC-A2E0-B6E970CE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07"/>
    <w:rPr>
      <w:rFonts w:ascii="Arial" w:eastAsia="Times New Roman" w:hAnsi="Arial" w:cs="Arial"/>
      <w:sz w:val="24"/>
      <w:szCs w:val="24"/>
    </w:rPr>
  </w:style>
  <w:style w:type="paragraph" w:styleId="Heading1">
    <w:name w:val="heading 1"/>
    <w:basedOn w:val="Normal"/>
    <w:next w:val="Normal"/>
    <w:link w:val="Heading1Char"/>
    <w:qFormat/>
    <w:rsid w:val="006B0B07"/>
    <w:pPr>
      <w:keepNext/>
      <w:widowControl w:val="0"/>
      <w:jc w:val="center"/>
      <w:outlineLvl w:val="0"/>
    </w:pPr>
    <w:rPr>
      <w:rFonts w:ascii="Times New Roman" w:hAnsi="Times New Roman" w:cs="Times New Roman"/>
      <w:b/>
      <w:bCs/>
      <w:snapToGrid w:val="0"/>
      <w:sz w:val="32"/>
      <w:szCs w:val="32"/>
      <w:lang w:eastAsia="en-US"/>
    </w:rPr>
  </w:style>
  <w:style w:type="paragraph" w:styleId="Heading2">
    <w:name w:val="heading 2"/>
    <w:basedOn w:val="Normal"/>
    <w:next w:val="Normal"/>
    <w:link w:val="Heading2Char"/>
    <w:uiPriority w:val="9"/>
    <w:unhideWhenUsed/>
    <w:qFormat/>
    <w:rsid w:val="006B0B07"/>
    <w:pPr>
      <w:keepNext/>
      <w:keepLines/>
      <w:spacing w:before="200"/>
      <w:outlineLvl w:val="1"/>
    </w:pPr>
    <w:rPr>
      <w:rFonts w:ascii="Cambria"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034FF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qFormat/>
    <w:rsid w:val="006B0B07"/>
    <w:pPr>
      <w:keepNext/>
      <w:outlineLvl w:val="4"/>
    </w:pPr>
    <w:rPr>
      <w:b/>
    </w:rPr>
  </w:style>
  <w:style w:type="paragraph" w:styleId="Heading8">
    <w:name w:val="heading 8"/>
    <w:basedOn w:val="Normal"/>
    <w:next w:val="Normal"/>
    <w:link w:val="Heading8Char"/>
    <w:uiPriority w:val="9"/>
    <w:semiHidden/>
    <w:unhideWhenUsed/>
    <w:qFormat/>
    <w:rsid w:val="006B0B07"/>
    <w:pPr>
      <w:keepNext/>
      <w:keepLines/>
      <w:spacing w:before="200"/>
      <w:outlineLvl w:val="7"/>
    </w:pPr>
    <w:rPr>
      <w:rFonts w:ascii="Cambria"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B07"/>
    <w:rPr>
      <w:rFonts w:ascii="Times New Roman" w:eastAsia="Times New Roman" w:hAnsi="Times New Roman" w:cs="Times New Roman"/>
      <w:b/>
      <w:bCs/>
      <w:snapToGrid w:val="0"/>
      <w:sz w:val="32"/>
      <w:szCs w:val="32"/>
    </w:rPr>
  </w:style>
  <w:style w:type="character" w:customStyle="1" w:styleId="Heading5Char">
    <w:name w:val="Heading 5 Char"/>
    <w:basedOn w:val="DefaultParagraphFont"/>
    <w:link w:val="Heading5"/>
    <w:rsid w:val="006B0B07"/>
    <w:rPr>
      <w:rFonts w:ascii="Arial" w:eastAsia="Times New Roman" w:hAnsi="Arial" w:cs="Arial"/>
      <w:b/>
      <w:sz w:val="24"/>
      <w:szCs w:val="24"/>
      <w:lang w:eastAsia="en-AU"/>
    </w:rPr>
  </w:style>
  <w:style w:type="paragraph" w:styleId="BodyTextIndent">
    <w:name w:val="Body Text Indent"/>
    <w:basedOn w:val="Normal"/>
    <w:link w:val="BodyTextIndentChar"/>
    <w:semiHidden/>
    <w:rsid w:val="006B0B07"/>
    <w:pPr>
      <w:ind w:left="426"/>
    </w:pPr>
    <w:rPr>
      <w:rFonts w:ascii="Tahoma" w:hAnsi="Tahoma" w:cs="Tahoma"/>
      <w:sz w:val="22"/>
      <w:szCs w:val="22"/>
    </w:rPr>
  </w:style>
  <w:style w:type="character" w:customStyle="1" w:styleId="BodyTextIndentChar">
    <w:name w:val="Body Text Indent Char"/>
    <w:basedOn w:val="DefaultParagraphFont"/>
    <w:link w:val="BodyTextIndent"/>
    <w:semiHidden/>
    <w:rsid w:val="006B0B07"/>
    <w:rPr>
      <w:rFonts w:ascii="Tahoma" w:eastAsia="Times New Roman" w:hAnsi="Tahoma" w:cs="Tahoma"/>
      <w:lang w:eastAsia="en-AU"/>
    </w:rPr>
  </w:style>
  <w:style w:type="paragraph" w:styleId="Title">
    <w:name w:val="Title"/>
    <w:basedOn w:val="Normal"/>
    <w:link w:val="TitleChar"/>
    <w:qFormat/>
    <w:rsid w:val="006B0B07"/>
    <w:pPr>
      <w:jc w:val="center"/>
    </w:pPr>
    <w:rPr>
      <w:rFonts w:ascii="Times New Roman" w:hAnsi="Times New Roman"/>
      <w:sz w:val="28"/>
    </w:rPr>
  </w:style>
  <w:style w:type="character" w:customStyle="1" w:styleId="TitleChar">
    <w:name w:val="Title Char"/>
    <w:basedOn w:val="DefaultParagraphFont"/>
    <w:link w:val="Title"/>
    <w:rsid w:val="006B0B07"/>
    <w:rPr>
      <w:rFonts w:ascii="Times New Roman" w:eastAsia="Times New Roman" w:hAnsi="Times New Roman" w:cs="Arial"/>
      <w:sz w:val="28"/>
      <w:szCs w:val="24"/>
      <w:lang w:eastAsia="en-AU"/>
    </w:rPr>
  </w:style>
  <w:style w:type="paragraph" w:styleId="Subtitle">
    <w:name w:val="Subtitle"/>
    <w:basedOn w:val="Normal"/>
    <w:link w:val="SubtitleChar"/>
    <w:qFormat/>
    <w:rsid w:val="006B0B07"/>
    <w:pPr>
      <w:jc w:val="center"/>
    </w:pPr>
    <w:rPr>
      <w:rFonts w:ascii="Times New Roman" w:hAnsi="Times New Roman"/>
      <w:b/>
      <w:sz w:val="28"/>
    </w:rPr>
  </w:style>
  <w:style w:type="character" w:customStyle="1" w:styleId="SubtitleChar">
    <w:name w:val="Subtitle Char"/>
    <w:basedOn w:val="DefaultParagraphFont"/>
    <w:link w:val="Subtitle"/>
    <w:rsid w:val="006B0B07"/>
    <w:rPr>
      <w:rFonts w:ascii="Times New Roman" w:eastAsia="Times New Roman" w:hAnsi="Times New Roman" w:cs="Arial"/>
      <w:b/>
      <w:sz w:val="28"/>
      <w:szCs w:val="24"/>
      <w:lang w:eastAsia="en-AU"/>
    </w:rPr>
  </w:style>
  <w:style w:type="paragraph" w:styleId="BalloonText">
    <w:name w:val="Balloon Text"/>
    <w:basedOn w:val="Normal"/>
    <w:link w:val="BalloonTextChar"/>
    <w:uiPriority w:val="99"/>
    <w:semiHidden/>
    <w:unhideWhenUsed/>
    <w:rsid w:val="006B0B07"/>
    <w:rPr>
      <w:rFonts w:ascii="Tahoma" w:hAnsi="Tahoma" w:cs="Tahoma"/>
      <w:sz w:val="16"/>
      <w:szCs w:val="16"/>
    </w:rPr>
  </w:style>
  <w:style w:type="character" w:customStyle="1" w:styleId="BalloonTextChar">
    <w:name w:val="Balloon Text Char"/>
    <w:basedOn w:val="DefaultParagraphFont"/>
    <w:link w:val="BalloonText"/>
    <w:uiPriority w:val="99"/>
    <w:semiHidden/>
    <w:rsid w:val="006B0B07"/>
    <w:rPr>
      <w:rFonts w:ascii="Tahoma" w:eastAsia="Times New Roman" w:hAnsi="Tahoma" w:cs="Tahoma"/>
      <w:sz w:val="16"/>
      <w:szCs w:val="16"/>
      <w:lang w:eastAsia="en-AU"/>
    </w:rPr>
  </w:style>
  <w:style w:type="character" w:customStyle="1" w:styleId="Heading2Char">
    <w:name w:val="Heading 2 Char"/>
    <w:basedOn w:val="DefaultParagraphFont"/>
    <w:link w:val="Heading2"/>
    <w:uiPriority w:val="9"/>
    <w:rsid w:val="006B0B07"/>
    <w:rPr>
      <w:rFonts w:ascii="Cambria" w:eastAsia="Times New Roman" w:hAnsi="Cambria" w:cs="Times New Roman"/>
      <w:b/>
      <w:bCs/>
      <w:color w:val="4F81BD"/>
      <w:sz w:val="26"/>
      <w:szCs w:val="26"/>
      <w:lang w:eastAsia="en-AU"/>
    </w:rPr>
  </w:style>
  <w:style w:type="character" w:customStyle="1" w:styleId="Heading8Char">
    <w:name w:val="Heading 8 Char"/>
    <w:basedOn w:val="DefaultParagraphFont"/>
    <w:link w:val="Heading8"/>
    <w:uiPriority w:val="9"/>
    <w:semiHidden/>
    <w:rsid w:val="006B0B07"/>
    <w:rPr>
      <w:rFonts w:ascii="Cambria" w:eastAsia="Times New Roman" w:hAnsi="Cambria" w:cs="Times New Roman"/>
      <w:color w:val="404040"/>
      <w:sz w:val="20"/>
      <w:szCs w:val="20"/>
      <w:lang w:eastAsia="en-AU"/>
    </w:rPr>
  </w:style>
  <w:style w:type="paragraph" w:styleId="BodyTextIndent2">
    <w:name w:val="Body Text Indent 2"/>
    <w:basedOn w:val="Normal"/>
    <w:link w:val="BodyTextIndent2Char"/>
    <w:uiPriority w:val="99"/>
    <w:unhideWhenUsed/>
    <w:rsid w:val="006B0B07"/>
    <w:pPr>
      <w:spacing w:after="120" w:line="480" w:lineRule="auto"/>
      <w:ind w:left="283"/>
    </w:pPr>
  </w:style>
  <w:style w:type="character" w:customStyle="1" w:styleId="BodyTextIndent2Char">
    <w:name w:val="Body Text Indent 2 Char"/>
    <w:basedOn w:val="DefaultParagraphFont"/>
    <w:link w:val="BodyTextIndent2"/>
    <w:uiPriority w:val="99"/>
    <w:rsid w:val="006B0B07"/>
    <w:rPr>
      <w:rFonts w:ascii="Arial" w:eastAsia="Times New Roman" w:hAnsi="Arial" w:cs="Arial"/>
      <w:sz w:val="24"/>
      <w:szCs w:val="24"/>
      <w:lang w:eastAsia="en-AU"/>
    </w:rPr>
  </w:style>
  <w:style w:type="paragraph" w:styleId="Header">
    <w:name w:val="header"/>
    <w:basedOn w:val="Normal"/>
    <w:link w:val="HeaderChar"/>
    <w:uiPriority w:val="99"/>
    <w:unhideWhenUsed/>
    <w:rsid w:val="006B0B07"/>
    <w:pPr>
      <w:tabs>
        <w:tab w:val="center" w:pos="4513"/>
        <w:tab w:val="right" w:pos="9026"/>
      </w:tabs>
    </w:pPr>
  </w:style>
  <w:style w:type="character" w:customStyle="1" w:styleId="HeaderChar">
    <w:name w:val="Header Char"/>
    <w:basedOn w:val="DefaultParagraphFont"/>
    <w:link w:val="Header"/>
    <w:uiPriority w:val="99"/>
    <w:rsid w:val="006B0B07"/>
    <w:rPr>
      <w:rFonts w:ascii="Arial" w:eastAsia="Times New Roman" w:hAnsi="Arial" w:cs="Arial"/>
      <w:sz w:val="24"/>
      <w:szCs w:val="24"/>
      <w:lang w:eastAsia="en-AU"/>
    </w:rPr>
  </w:style>
  <w:style w:type="paragraph" w:styleId="Footer">
    <w:name w:val="footer"/>
    <w:basedOn w:val="Normal"/>
    <w:link w:val="FooterChar"/>
    <w:uiPriority w:val="99"/>
    <w:unhideWhenUsed/>
    <w:rsid w:val="006B0B07"/>
    <w:pPr>
      <w:tabs>
        <w:tab w:val="center" w:pos="4513"/>
        <w:tab w:val="right" w:pos="9026"/>
      </w:tabs>
    </w:pPr>
  </w:style>
  <w:style w:type="character" w:customStyle="1" w:styleId="FooterChar">
    <w:name w:val="Footer Char"/>
    <w:basedOn w:val="DefaultParagraphFont"/>
    <w:link w:val="Footer"/>
    <w:uiPriority w:val="99"/>
    <w:rsid w:val="006B0B07"/>
    <w:rPr>
      <w:rFonts w:ascii="Arial" w:eastAsia="Times New Roman" w:hAnsi="Arial" w:cs="Arial"/>
      <w:sz w:val="24"/>
      <w:szCs w:val="24"/>
      <w:lang w:eastAsia="en-AU"/>
    </w:rPr>
  </w:style>
  <w:style w:type="paragraph" w:styleId="ListParagraph">
    <w:name w:val="List Paragraph"/>
    <w:basedOn w:val="Normal"/>
    <w:uiPriority w:val="34"/>
    <w:qFormat/>
    <w:rsid w:val="006B0B07"/>
    <w:pPr>
      <w:ind w:left="720"/>
      <w:contextualSpacing/>
    </w:pPr>
  </w:style>
  <w:style w:type="paragraph" w:styleId="BodyText">
    <w:name w:val="Body Text"/>
    <w:basedOn w:val="Normal"/>
    <w:link w:val="BodyTextChar"/>
    <w:uiPriority w:val="99"/>
    <w:unhideWhenUsed/>
    <w:rsid w:val="00A2117B"/>
    <w:pPr>
      <w:spacing w:after="120"/>
    </w:pPr>
  </w:style>
  <w:style w:type="character" w:customStyle="1" w:styleId="BodyTextChar">
    <w:name w:val="Body Text Char"/>
    <w:basedOn w:val="DefaultParagraphFont"/>
    <w:link w:val="BodyText"/>
    <w:uiPriority w:val="99"/>
    <w:rsid w:val="00A2117B"/>
    <w:rPr>
      <w:rFonts w:ascii="Arial" w:eastAsia="Times New Roman" w:hAnsi="Arial" w:cs="Arial"/>
      <w:sz w:val="24"/>
      <w:szCs w:val="24"/>
    </w:rPr>
  </w:style>
  <w:style w:type="paragraph" w:customStyle="1" w:styleId="CR1heading">
    <w:name w:val="CR1heading"/>
    <w:basedOn w:val="Normal"/>
    <w:rsid w:val="003B4231"/>
    <w:pPr>
      <w:widowControl w:val="0"/>
      <w:autoSpaceDE w:val="0"/>
      <w:autoSpaceDN w:val="0"/>
    </w:pPr>
    <w:rPr>
      <w:rFonts w:ascii="Tahoma" w:hAnsi="Tahoma" w:cs="Tahoma"/>
      <w:b/>
      <w:bCs/>
      <w:caps/>
      <w:sz w:val="22"/>
      <w:szCs w:val="22"/>
      <w:lang w:val="en-GB" w:eastAsia="en-US"/>
    </w:rPr>
  </w:style>
  <w:style w:type="paragraph" w:customStyle="1" w:styleId="CR1text">
    <w:name w:val="CR1text"/>
    <w:basedOn w:val="Normal"/>
    <w:rsid w:val="003B4231"/>
    <w:pPr>
      <w:widowControl w:val="0"/>
      <w:autoSpaceDE w:val="0"/>
      <w:autoSpaceDN w:val="0"/>
      <w:jc w:val="both"/>
    </w:pPr>
    <w:rPr>
      <w:rFonts w:ascii="Tahoma" w:hAnsi="Tahoma" w:cs="Tahoma"/>
      <w:sz w:val="22"/>
      <w:szCs w:val="22"/>
      <w:lang w:val="en-GB" w:eastAsia="en-US"/>
    </w:rPr>
  </w:style>
  <w:style w:type="paragraph" w:customStyle="1" w:styleId="CR2compbullet">
    <w:name w:val="CR2compbullet"/>
    <w:basedOn w:val="CR1text"/>
    <w:next w:val="CR1text"/>
    <w:rsid w:val="003B4231"/>
    <w:pPr>
      <w:numPr>
        <w:numId w:val="9"/>
      </w:numPr>
      <w:spacing w:after="60"/>
    </w:pPr>
  </w:style>
  <w:style w:type="table" w:styleId="TableGrid">
    <w:name w:val="Table Grid"/>
    <w:basedOn w:val="TableNormal"/>
    <w:uiPriority w:val="59"/>
    <w:rsid w:val="00B64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C7AB4"/>
    <w:rPr>
      <w:sz w:val="16"/>
      <w:szCs w:val="16"/>
    </w:rPr>
  </w:style>
  <w:style w:type="paragraph" w:styleId="Revision">
    <w:name w:val="Revision"/>
    <w:hidden/>
    <w:uiPriority w:val="99"/>
    <w:semiHidden/>
    <w:rsid w:val="008F0EB1"/>
    <w:rPr>
      <w:rFonts w:ascii="Arial" w:eastAsia="Times New Roman" w:hAnsi="Arial" w:cs="Arial"/>
      <w:sz w:val="24"/>
      <w:szCs w:val="24"/>
    </w:rPr>
  </w:style>
  <w:style w:type="paragraph" w:styleId="CommentText">
    <w:name w:val="annotation text"/>
    <w:basedOn w:val="Normal"/>
    <w:link w:val="CommentTextChar"/>
    <w:uiPriority w:val="99"/>
    <w:unhideWhenUsed/>
    <w:rsid w:val="005C4B87"/>
    <w:rPr>
      <w:sz w:val="20"/>
      <w:szCs w:val="20"/>
    </w:rPr>
  </w:style>
  <w:style w:type="character" w:customStyle="1" w:styleId="CommentTextChar">
    <w:name w:val="Comment Text Char"/>
    <w:basedOn w:val="DefaultParagraphFont"/>
    <w:link w:val="CommentText"/>
    <w:uiPriority w:val="99"/>
    <w:rsid w:val="005C4B87"/>
    <w:rPr>
      <w:rFonts w:ascii="Arial" w:eastAsia="Times New Roman" w:hAnsi="Arial" w:cs="Arial"/>
    </w:rPr>
  </w:style>
  <w:style w:type="paragraph" w:styleId="CommentSubject">
    <w:name w:val="annotation subject"/>
    <w:basedOn w:val="CommentText"/>
    <w:next w:val="CommentText"/>
    <w:link w:val="CommentSubjectChar"/>
    <w:uiPriority w:val="99"/>
    <w:semiHidden/>
    <w:unhideWhenUsed/>
    <w:rsid w:val="005C4B87"/>
    <w:rPr>
      <w:b/>
      <w:bCs/>
    </w:rPr>
  </w:style>
  <w:style w:type="character" w:customStyle="1" w:styleId="CommentSubjectChar">
    <w:name w:val="Comment Subject Char"/>
    <w:basedOn w:val="CommentTextChar"/>
    <w:link w:val="CommentSubject"/>
    <w:uiPriority w:val="99"/>
    <w:semiHidden/>
    <w:rsid w:val="005C4B87"/>
    <w:rPr>
      <w:rFonts w:ascii="Arial" w:eastAsia="Times New Roman" w:hAnsi="Arial" w:cs="Arial"/>
      <w:b/>
      <w:bCs/>
    </w:rPr>
  </w:style>
  <w:style w:type="paragraph" w:styleId="NormalWeb">
    <w:name w:val="Normal (Web)"/>
    <w:basedOn w:val="Normal"/>
    <w:uiPriority w:val="99"/>
    <w:semiHidden/>
    <w:unhideWhenUsed/>
    <w:rsid w:val="005A2625"/>
    <w:rPr>
      <w:rFonts w:ascii="Times New Roman" w:hAnsi="Times New Roman" w:cs="Times New Roman"/>
    </w:rPr>
  </w:style>
  <w:style w:type="paragraph" w:customStyle="1" w:styleId="Default">
    <w:name w:val="Default"/>
    <w:basedOn w:val="Normal"/>
    <w:uiPriority w:val="1"/>
    <w:rsid w:val="4E781187"/>
    <w:rPr>
      <w:rFonts w:ascii="Symbol" w:eastAsia="Calibri" w:hAnsi="Symbol" w:cs="Symbol"/>
      <w:color w:val="000000" w:themeColor="text1"/>
    </w:rPr>
  </w:style>
  <w:style w:type="character" w:customStyle="1" w:styleId="Heading3Char">
    <w:name w:val="Heading 3 Char"/>
    <w:basedOn w:val="DefaultParagraphFont"/>
    <w:link w:val="Heading3"/>
    <w:uiPriority w:val="9"/>
    <w:semiHidden/>
    <w:rsid w:val="00034FFC"/>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12EB7104"/>
    <w:rPr>
      <w:color w:val="0000FF"/>
      <w:u w:val="single"/>
    </w:rPr>
  </w:style>
  <w:style w:type="character" w:styleId="Mention">
    <w:name w:val="Mention"/>
    <w:basedOn w:val="DefaultParagraphFont"/>
    <w:uiPriority w:val="99"/>
    <w:unhideWhenUsed/>
    <w:rsid w:val="00BE39C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08451">
      <w:marLeft w:val="0"/>
      <w:marRight w:val="0"/>
      <w:marTop w:val="0"/>
      <w:marBottom w:val="0"/>
      <w:divBdr>
        <w:top w:val="none" w:sz="0" w:space="0" w:color="auto"/>
        <w:left w:val="none" w:sz="0" w:space="0" w:color="auto"/>
        <w:bottom w:val="none" w:sz="0" w:space="0" w:color="auto"/>
        <w:right w:val="none" w:sz="0" w:space="0" w:color="auto"/>
      </w:divBdr>
    </w:div>
    <w:div w:id="126363292">
      <w:marLeft w:val="0"/>
      <w:marRight w:val="0"/>
      <w:marTop w:val="0"/>
      <w:marBottom w:val="0"/>
      <w:divBdr>
        <w:top w:val="none" w:sz="0" w:space="0" w:color="auto"/>
        <w:left w:val="none" w:sz="0" w:space="0" w:color="auto"/>
        <w:bottom w:val="none" w:sz="0" w:space="0" w:color="auto"/>
        <w:right w:val="none" w:sz="0" w:space="0" w:color="auto"/>
      </w:divBdr>
    </w:div>
    <w:div w:id="146484128">
      <w:marLeft w:val="0"/>
      <w:marRight w:val="0"/>
      <w:marTop w:val="0"/>
      <w:marBottom w:val="0"/>
      <w:divBdr>
        <w:top w:val="none" w:sz="0" w:space="0" w:color="auto"/>
        <w:left w:val="none" w:sz="0" w:space="0" w:color="auto"/>
        <w:bottom w:val="none" w:sz="0" w:space="0" w:color="auto"/>
        <w:right w:val="none" w:sz="0" w:space="0" w:color="auto"/>
      </w:divBdr>
    </w:div>
    <w:div w:id="208304694">
      <w:marLeft w:val="0"/>
      <w:marRight w:val="0"/>
      <w:marTop w:val="0"/>
      <w:marBottom w:val="0"/>
      <w:divBdr>
        <w:top w:val="none" w:sz="0" w:space="0" w:color="auto"/>
        <w:left w:val="none" w:sz="0" w:space="0" w:color="auto"/>
        <w:bottom w:val="none" w:sz="0" w:space="0" w:color="auto"/>
        <w:right w:val="none" w:sz="0" w:space="0" w:color="auto"/>
      </w:divBdr>
    </w:div>
    <w:div w:id="223295050">
      <w:marLeft w:val="0"/>
      <w:marRight w:val="0"/>
      <w:marTop w:val="0"/>
      <w:marBottom w:val="0"/>
      <w:divBdr>
        <w:top w:val="none" w:sz="0" w:space="0" w:color="auto"/>
        <w:left w:val="none" w:sz="0" w:space="0" w:color="auto"/>
        <w:bottom w:val="none" w:sz="0" w:space="0" w:color="auto"/>
        <w:right w:val="none" w:sz="0" w:space="0" w:color="auto"/>
      </w:divBdr>
    </w:div>
    <w:div w:id="267588129">
      <w:marLeft w:val="0"/>
      <w:marRight w:val="0"/>
      <w:marTop w:val="0"/>
      <w:marBottom w:val="0"/>
      <w:divBdr>
        <w:top w:val="none" w:sz="0" w:space="0" w:color="auto"/>
        <w:left w:val="none" w:sz="0" w:space="0" w:color="auto"/>
        <w:bottom w:val="none" w:sz="0" w:space="0" w:color="auto"/>
        <w:right w:val="none" w:sz="0" w:space="0" w:color="auto"/>
      </w:divBdr>
    </w:div>
    <w:div w:id="324824855">
      <w:marLeft w:val="0"/>
      <w:marRight w:val="0"/>
      <w:marTop w:val="0"/>
      <w:marBottom w:val="0"/>
      <w:divBdr>
        <w:top w:val="none" w:sz="0" w:space="0" w:color="auto"/>
        <w:left w:val="none" w:sz="0" w:space="0" w:color="auto"/>
        <w:bottom w:val="none" w:sz="0" w:space="0" w:color="auto"/>
        <w:right w:val="none" w:sz="0" w:space="0" w:color="auto"/>
      </w:divBdr>
    </w:div>
    <w:div w:id="326522462">
      <w:marLeft w:val="0"/>
      <w:marRight w:val="0"/>
      <w:marTop w:val="0"/>
      <w:marBottom w:val="0"/>
      <w:divBdr>
        <w:top w:val="none" w:sz="0" w:space="0" w:color="auto"/>
        <w:left w:val="none" w:sz="0" w:space="0" w:color="auto"/>
        <w:bottom w:val="none" w:sz="0" w:space="0" w:color="auto"/>
        <w:right w:val="none" w:sz="0" w:space="0" w:color="auto"/>
      </w:divBdr>
    </w:div>
    <w:div w:id="338001624">
      <w:marLeft w:val="0"/>
      <w:marRight w:val="0"/>
      <w:marTop w:val="0"/>
      <w:marBottom w:val="0"/>
      <w:divBdr>
        <w:top w:val="none" w:sz="0" w:space="0" w:color="auto"/>
        <w:left w:val="none" w:sz="0" w:space="0" w:color="auto"/>
        <w:bottom w:val="none" w:sz="0" w:space="0" w:color="auto"/>
        <w:right w:val="none" w:sz="0" w:space="0" w:color="auto"/>
      </w:divBdr>
    </w:div>
    <w:div w:id="621111980">
      <w:marLeft w:val="0"/>
      <w:marRight w:val="0"/>
      <w:marTop w:val="0"/>
      <w:marBottom w:val="0"/>
      <w:divBdr>
        <w:top w:val="none" w:sz="0" w:space="0" w:color="auto"/>
        <w:left w:val="none" w:sz="0" w:space="0" w:color="auto"/>
        <w:bottom w:val="none" w:sz="0" w:space="0" w:color="auto"/>
        <w:right w:val="none" w:sz="0" w:space="0" w:color="auto"/>
      </w:divBdr>
    </w:div>
    <w:div w:id="630596423">
      <w:marLeft w:val="0"/>
      <w:marRight w:val="0"/>
      <w:marTop w:val="0"/>
      <w:marBottom w:val="0"/>
      <w:divBdr>
        <w:top w:val="none" w:sz="0" w:space="0" w:color="auto"/>
        <w:left w:val="none" w:sz="0" w:space="0" w:color="auto"/>
        <w:bottom w:val="none" w:sz="0" w:space="0" w:color="auto"/>
        <w:right w:val="none" w:sz="0" w:space="0" w:color="auto"/>
      </w:divBdr>
    </w:div>
    <w:div w:id="636835379">
      <w:marLeft w:val="0"/>
      <w:marRight w:val="0"/>
      <w:marTop w:val="0"/>
      <w:marBottom w:val="0"/>
      <w:divBdr>
        <w:top w:val="none" w:sz="0" w:space="0" w:color="auto"/>
        <w:left w:val="none" w:sz="0" w:space="0" w:color="auto"/>
        <w:bottom w:val="none" w:sz="0" w:space="0" w:color="auto"/>
        <w:right w:val="none" w:sz="0" w:space="0" w:color="auto"/>
      </w:divBdr>
    </w:div>
    <w:div w:id="705449399">
      <w:marLeft w:val="0"/>
      <w:marRight w:val="0"/>
      <w:marTop w:val="0"/>
      <w:marBottom w:val="0"/>
      <w:divBdr>
        <w:top w:val="none" w:sz="0" w:space="0" w:color="auto"/>
        <w:left w:val="none" w:sz="0" w:space="0" w:color="auto"/>
        <w:bottom w:val="none" w:sz="0" w:space="0" w:color="auto"/>
        <w:right w:val="none" w:sz="0" w:space="0" w:color="auto"/>
      </w:divBdr>
    </w:div>
    <w:div w:id="734469944">
      <w:marLeft w:val="0"/>
      <w:marRight w:val="0"/>
      <w:marTop w:val="0"/>
      <w:marBottom w:val="0"/>
      <w:divBdr>
        <w:top w:val="none" w:sz="0" w:space="0" w:color="auto"/>
        <w:left w:val="none" w:sz="0" w:space="0" w:color="auto"/>
        <w:bottom w:val="none" w:sz="0" w:space="0" w:color="auto"/>
        <w:right w:val="none" w:sz="0" w:space="0" w:color="auto"/>
      </w:divBdr>
    </w:div>
    <w:div w:id="833565953">
      <w:marLeft w:val="0"/>
      <w:marRight w:val="0"/>
      <w:marTop w:val="0"/>
      <w:marBottom w:val="0"/>
      <w:divBdr>
        <w:top w:val="none" w:sz="0" w:space="0" w:color="auto"/>
        <w:left w:val="none" w:sz="0" w:space="0" w:color="auto"/>
        <w:bottom w:val="none" w:sz="0" w:space="0" w:color="auto"/>
        <w:right w:val="none" w:sz="0" w:space="0" w:color="auto"/>
      </w:divBdr>
    </w:div>
    <w:div w:id="886988618">
      <w:marLeft w:val="0"/>
      <w:marRight w:val="0"/>
      <w:marTop w:val="0"/>
      <w:marBottom w:val="0"/>
      <w:divBdr>
        <w:top w:val="none" w:sz="0" w:space="0" w:color="auto"/>
        <w:left w:val="none" w:sz="0" w:space="0" w:color="auto"/>
        <w:bottom w:val="none" w:sz="0" w:space="0" w:color="auto"/>
        <w:right w:val="none" w:sz="0" w:space="0" w:color="auto"/>
      </w:divBdr>
    </w:div>
    <w:div w:id="990019517">
      <w:marLeft w:val="0"/>
      <w:marRight w:val="0"/>
      <w:marTop w:val="0"/>
      <w:marBottom w:val="0"/>
      <w:divBdr>
        <w:top w:val="none" w:sz="0" w:space="0" w:color="auto"/>
        <w:left w:val="none" w:sz="0" w:space="0" w:color="auto"/>
        <w:bottom w:val="none" w:sz="0" w:space="0" w:color="auto"/>
        <w:right w:val="none" w:sz="0" w:space="0" w:color="auto"/>
      </w:divBdr>
    </w:div>
    <w:div w:id="1139373832">
      <w:marLeft w:val="0"/>
      <w:marRight w:val="0"/>
      <w:marTop w:val="0"/>
      <w:marBottom w:val="0"/>
      <w:divBdr>
        <w:top w:val="none" w:sz="0" w:space="0" w:color="auto"/>
        <w:left w:val="none" w:sz="0" w:space="0" w:color="auto"/>
        <w:bottom w:val="none" w:sz="0" w:space="0" w:color="auto"/>
        <w:right w:val="none" w:sz="0" w:space="0" w:color="auto"/>
      </w:divBdr>
    </w:div>
    <w:div w:id="1174613276">
      <w:marLeft w:val="0"/>
      <w:marRight w:val="0"/>
      <w:marTop w:val="0"/>
      <w:marBottom w:val="0"/>
      <w:divBdr>
        <w:top w:val="none" w:sz="0" w:space="0" w:color="auto"/>
        <w:left w:val="none" w:sz="0" w:space="0" w:color="auto"/>
        <w:bottom w:val="none" w:sz="0" w:space="0" w:color="auto"/>
        <w:right w:val="none" w:sz="0" w:space="0" w:color="auto"/>
      </w:divBdr>
    </w:div>
    <w:div w:id="1423718050">
      <w:marLeft w:val="0"/>
      <w:marRight w:val="0"/>
      <w:marTop w:val="0"/>
      <w:marBottom w:val="0"/>
      <w:divBdr>
        <w:top w:val="none" w:sz="0" w:space="0" w:color="auto"/>
        <w:left w:val="none" w:sz="0" w:space="0" w:color="auto"/>
        <w:bottom w:val="none" w:sz="0" w:space="0" w:color="auto"/>
        <w:right w:val="none" w:sz="0" w:space="0" w:color="auto"/>
      </w:divBdr>
    </w:div>
    <w:div w:id="1523322071">
      <w:marLeft w:val="0"/>
      <w:marRight w:val="0"/>
      <w:marTop w:val="0"/>
      <w:marBottom w:val="0"/>
      <w:divBdr>
        <w:top w:val="none" w:sz="0" w:space="0" w:color="auto"/>
        <w:left w:val="none" w:sz="0" w:space="0" w:color="auto"/>
        <w:bottom w:val="none" w:sz="0" w:space="0" w:color="auto"/>
        <w:right w:val="none" w:sz="0" w:space="0" w:color="auto"/>
      </w:divBdr>
      <w:divsChild>
        <w:div w:id="2099281124">
          <w:marLeft w:val="0"/>
          <w:marRight w:val="0"/>
          <w:marTop w:val="0"/>
          <w:marBottom w:val="0"/>
          <w:divBdr>
            <w:top w:val="none" w:sz="0" w:space="0" w:color="auto"/>
            <w:left w:val="none" w:sz="0" w:space="0" w:color="auto"/>
            <w:bottom w:val="none" w:sz="0" w:space="0" w:color="auto"/>
            <w:right w:val="none" w:sz="0" w:space="0" w:color="auto"/>
          </w:divBdr>
        </w:div>
      </w:divsChild>
    </w:div>
    <w:div w:id="1666320308">
      <w:marLeft w:val="0"/>
      <w:marRight w:val="0"/>
      <w:marTop w:val="0"/>
      <w:marBottom w:val="0"/>
      <w:divBdr>
        <w:top w:val="none" w:sz="0" w:space="0" w:color="auto"/>
        <w:left w:val="none" w:sz="0" w:space="0" w:color="auto"/>
        <w:bottom w:val="none" w:sz="0" w:space="0" w:color="auto"/>
        <w:right w:val="none" w:sz="0" w:space="0" w:color="auto"/>
      </w:divBdr>
    </w:div>
    <w:div w:id="1677465547">
      <w:marLeft w:val="0"/>
      <w:marRight w:val="0"/>
      <w:marTop w:val="0"/>
      <w:marBottom w:val="0"/>
      <w:divBdr>
        <w:top w:val="none" w:sz="0" w:space="0" w:color="auto"/>
        <w:left w:val="none" w:sz="0" w:space="0" w:color="auto"/>
        <w:bottom w:val="none" w:sz="0" w:space="0" w:color="auto"/>
        <w:right w:val="none" w:sz="0" w:space="0" w:color="auto"/>
      </w:divBdr>
    </w:div>
    <w:div w:id="1813323136">
      <w:marLeft w:val="0"/>
      <w:marRight w:val="0"/>
      <w:marTop w:val="0"/>
      <w:marBottom w:val="0"/>
      <w:divBdr>
        <w:top w:val="none" w:sz="0" w:space="0" w:color="auto"/>
        <w:left w:val="none" w:sz="0" w:space="0" w:color="auto"/>
        <w:bottom w:val="none" w:sz="0" w:space="0" w:color="auto"/>
        <w:right w:val="none" w:sz="0" w:space="0" w:color="auto"/>
      </w:divBdr>
    </w:div>
    <w:div w:id="1940333298">
      <w:marLeft w:val="0"/>
      <w:marRight w:val="0"/>
      <w:marTop w:val="0"/>
      <w:marBottom w:val="0"/>
      <w:divBdr>
        <w:top w:val="none" w:sz="0" w:space="0" w:color="auto"/>
        <w:left w:val="none" w:sz="0" w:space="0" w:color="auto"/>
        <w:bottom w:val="none" w:sz="0" w:space="0" w:color="auto"/>
        <w:right w:val="none" w:sz="0" w:space="0" w:color="auto"/>
      </w:divBdr>
    </w:div>
    <w:div w:id="2014917801">
      <w:marLeft w:val="0"/>
      <w:marRight w:val="0"/>
      <w:marTop w:val="0"/>
      <w:marBottom w:val="0"/>
      <w:divBdr>
        <w:top w:val="none" w:sz="0" w:space="0" w:color="auto"/>
        <w:left w:val="none" w:sz="0" w:space="0" w:color="auto"/>
        <w:bottom w:val="none" w:sz="0" w:space="0" w:color="auto"/>
        <w:right w:val="none" w:sz="0" w:space="0" w:color="auto"/>
      </w:divBdr>
    </w:div>
    <w:div w:id="2024621640">
      <w:marLeft w:val="0"/>
      <w:marRight w:val="0"/>
      <w:marTop w:val="0"/>
      <w:marBottom w:val="0"/>
      <w:divBdr>
        <w:top w:val="none" w:sz="0" w:space="0" w:color="auto"/>
        <w:left w:val="none" w:sz="0" w:space="0" w:color="auto"/>
        <w:bottom w:val="none" w:sz="0" w:space="0" w:color="auto"/>
        <w:right w:val="none" w:sz="0" w:space="0" w:color="auto"/>
      </w:divBdr>
    </w:div>
    <w:div w:id="21084567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E2F918609D9449A812BDD8E714CEA8" ma:contentTypeVersion="21" ma:contentTypeDescription="Create a new document." ma:contentTypeScope="" ma:versionID="a7819cca320998cc1728fcfca3e00f53">
  <xsd:schema xmlns:xsd="http://www.w3.org/2001/XMLSchema" xmlns:xs="http://www.w3.org/2001/XMLSchema" xmlns:p="http://schemas.microsoft.com/office/2006/metadata/properties" xmlns:ns1="http://schemas.microsoft.com/sharepoint/v3" xmlns:ns2="c157bbba-c879-4ca1-a5d9-16d49e7dd492" xmlns:ns3="5d7f2ce9-ecea-45ed-9966-0362d9a3b249" targetNamespace="http://schemas.microsoft.com/office/2006/metadata/properties" ma:root="true" ma:fieldsID="02cd0f9ad80e986819a15583805a2cfe" ns1:_="" ns2:_="" ns3:_="">
    <xsd:import namespace="http://schemas.microsoft.com/sharepoint/v3"/>
    <xsd:import namespace="c157bbba-c879-4ca1-a5d9-16d49e7dd492"/>
    <xsd:import namespace="5d7f2ce9-ecea-45ed-9966-0362d9a3b2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57bbba-c879-4ca1-a5d9-16d49e7dd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46a266d-c110-4f6c-a1ba-430ad01c5c3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7f2ce9-ecea-45ed-9966-0362d9a3b2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dc38e88-6cc3-476f-b22a-6b793a0dd5fe}" ma:internalName="TaxCatchAll" ma:showField="CatchAllData" ma:web="5d7f2ce9-ecea-45ed-9966-0362d9a3b2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d7f2ce9-ecea-45ed-9966-0362d9a3b249" xsi:nil="true"/>
    <lcf76f155ced4ddcb4097134ff3c332f xmlns="c157bbba-c879-4ca1-a5d9-16d49e7dd49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54EF8-3F35-48B0-811D-ED32B3211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57bbba-c879-4ca1-a5d9-16d49e7dd492"/>
    <ds:schemaRef ds:uri="5d7f2ce9-ecea-45ed-9966-0362d9a3b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09C5E5-06FE-4896-963D-96BBFF394E51}">
  <ds:schemaRefs>
    <ds:schemaRef ds:uri="http://schemas.microsoft.com/office/2006/metadata/properties"/>
    <ds:schemaRef ds:uri="http://schemas.microsoft.com/office/infopath/2007/PartnerControls"/>
    <ds:schemaRef ds:uri="http://schemas.microsoft.com/sharepoint/v3"/>
    <ds:schemaRef ds:uri="5d7f2ce9-ecea-45ed-9966-0362d9a3b249"/>
    <ds:schemaRef ds:uri="c157bbba-c879-4ca1-a5d9-16d49e7dd492"/>
  </ds:schemaRefs>
</ds:datastoreItem>
</file>

<file path=customXml/itemProps3.xml><?xml version="1.0" encoding="utf-8"?>
<ds:datastoreItem xmlns:ds="http://schemas.openxmlformats.org/officeDocument/2006/customXml" ds:itemID="{1215A565-7413-49EF-98C2-D2A08A5D5A17}">
  <ds:schemaRefs>
    <ds:schemaRef ds:uri="http://schemas.microsoft.com/sharepoint/v3/contenttype/forms"/>
  </ds:schemaRefs>
</ds:datastoreItem>
</file>

<file path=customXml/itemProps4.xml><?xml version="1.0" encoding="utf-8"?>
<ds:datastoreItem xmlns:ds="http://schemas.openxmlformats.org/officeDocument/2006/customXml" ds:itemID="{7BAFF42E-8904-4CD6-8F94-D335F55BC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1879</Words>
  <Characters>12647</Characters>
  <Application>Microsoft Office Word</Application>
  <DocSecurity>0</DocSecurity>
  <Lines>332</Lines>
  <Paragraphs>191</Paragraphs>
  <ScaleCrop>false</ScaleCrop>
  <Company>Hewlett-Packard Company</Company>
  <LinksUpToDate>false</LinksUpToDate>
  <CharactersWithSpaces>14335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mtieu</dc:creator>
  <cp:keywords/>
  <cp:lastModifiedBy>Garry Peterson</cp:lastModifiedBy>
  <cp:revision>158</cp:revision>
  <cp:lastPrinted>2026-08-28T06:21:00Z</cp:lastPrinted>
  <dcterms:created xsi:type="dcterms:W3CDTF">2026-03-25T18:57:00Z</dcterms:created>
  <dcterms:modified xsi:type="dcterms:W3CDTF">2026-09-22T09:03:00Z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0x01010080E2F918609D9449A812BDD8E714CEA8</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{"FileActivityType":"6","FileActivityTimeStamp":"2026-02-25T04:58:51.373Z","FileActivityUsersOnPage":[{"DisplayName":"Jo Wood","Id":"jwood@zoo.org.au"}],"FileActivityNavigationId":null}</vt:lpwstr>
  </property>
  <property fmtid="{D5CDD505-2E9C-101B-9397-08002B2CF9AE}" pid="7" name="TriggerFlowInfo">
    <vt:lpwstr/>
  </property>
</Properties>
</file>