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A631" w14:textId="77777777" w:rsidR="006B0B07" w:rsidRPr="00B519ED" w:rsidRDefault="006B0B07" w:rsidP="00D83D92">
      <w:pPr>
        <w:pStyle w:val="Title"/>
        <w:jc w:val="right"/>
        <w:rPr>
          <w:rFonts w:ascii="Arial" w:hAnsi="Arial"/>
          <w:sz w:val="22"/>
          <w:szCs w:val="22"/>
        </w:rPr>
      </w:pPr>
    </w:p>
    <w:p w14:paraId="03F67B26" w14:textId="77777777" w:rsidR="006B0B07" w:rsidRPr="00DE7CAC" w:rsidRDefault="006B0B07" w:rsidP="006B0B07">
      <w:pPr>
        <w:pStyle w:val="Subtitle"/>
        <w:numPr>
          <w:ilvl w:val="0"/>
          <w:numId w:val="1"/>
        </w:numPr>
        <w:spacing w:line="480" w:lineRule="auto"/>
        <w:ind w:left="0" w:right="794" w:firstLine="54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sz w:val="22"/>
          <w:szCs w:val="22"/>
          <w:u w:val="single"/>
        </w:rPr>
        <w:t xml:space="preserve">Position Details </w:t>
      </w:r>
    </w:p>
    <w:p w14:paraId="21DF1003" w14:textId="73FE6DD4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Title</w:t>
      </w:r>
      <w:r w:rsidRPr="00DE7CAC">
        <w:rPr>
          <w:rFonts w:asciiTheme="minorHAnsi" w:hAnsiTheme="minorHAnsi" w:cstheme="minorHAnsi"/>
          <w:sz w:val="22"/>
          <w:szCs w:val="22"/>
        </w:rPr>
        <w:t>:</w:t>
      </w:r>
      <w:r w:rsidR="001A1E74" w:rsidRPr="00DE7CAC">
        <w:rPr>
          <w:rFonts w:asciiTheme="minorHAnsi" w:hAnsiTheme="minorHAnsi" w:cstheme="minorHAnsi"/>
          <w:sz w:val="22"/>
          <w:szCs w:val="22"/>
        </w:rPr>
        <w:tab/>
      </w:r>
      <w:r w:rsidR="00BC6902" w:rsidRPr="00DE7CAC">
        <w:rPr>
          <w:rFonts w:asciiTheme="minorHAnsi" w:hAnsiTheme="minorHAnsi" w:cstheme="minorHAnsi"/>
          <w:sz w:val="22"/>
          <w:szCs w:val="22"/>
        </w:rPr>
        <w:t xml:space="preserve">Wildlife </w:t>
      </w:r>
      <w:r w:rsidR="00E85CDD">
        <w:rPr>
          <w:rFonts w:asciiTheme="minorHAnsi" w:hAnsiTheme="minorHAnsi" w:cstheme="minorHAnsi"/>
          <w:sz w:val="22"/>
          <w:szCs w:val="22"/>
        </w:rPr>
        <w:t>Liaison</w:t>
      </w:r>
      <w:r w:rsidR="00BC6902" w:rsidRPr="00DE7CAC">
        <w:rPr>
          <w:rFonts w:asciiTheme="minorHAnsi" w:hAnsiTheme="minorHAnsi" w:cstheme="minorHAnsi"/>
          <w:sz w:val="22"/>
          <w:szCs w:val="22"/>
        </w:rPr>
        <w:t xml:space="preserve"> (D</w:t>
      </w:r>
      <w:r w:rsidR="00127B7A">
        <w:rPr>
          <w:rFonts w:asciiTheme="minorHAnsi" w:hAnsiTheme="minorHAnsi" w:cstheme="minorHAnsi"/>
          <w:sz w:val="22"/>
          <w:szCs w:val="22"/>
        </w:rPr>
        <w:t>EECA</w:t>
      </w:r>
      <w:r w:rsidR="00BC6902" w:rsidRPr="00DE7CAC">
        <w:rPr>
          <w:rFonts w:asciiTheme="minorHAnsi" w:hAnsiTheme="minorHAnsi" w:cstheme="minorHAnsi"/>
          <w:sz w:val="22"/>
          <w:szCs w:val="22"/>
        </w:rPr>
        <w:t>) Keeper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760734" w14:textId="1315BF2F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Reports to</w:t>
      </w:r>
      <w:r w:rsidRPr="00DE7CAC">
        <w:rPr>
          <w:rFonts w:asciiTheme="minorHAnsi" w:hAnsiTheme="minorHAnsi" w:cstheme="minorHAnsi"/>
          <w:sz w:val="22"/>
          <w:szCs w:val="22"/>
        </w:rPr>
        <w:t>:</w:t>
      </w:r>
      <w:r w:rsidR="001A1E74" w:rsidRPr="00DE7CAC">
        <w:rPr>
          <w:rFonts w:asciiTheme="minorHAnsi" w:hAnsiTheme="minorHAnsi" w:cstheme="minorHAnsi"/>
          <w:sz w:val="22"/>
          <w:szCs w:val="22"/>
        </w:rPr>
        <w:tab/>
      </w:r>
      <w:r w:rsidR="00127B7A">
        <w:rPr>
          <w:rFonts w:asciiTheme="minorHAnsi" w:hAnsiTheme="minorHAnsi" w:cstheme="minorHAnsi"/>
          <w:sz w:val="22"/>
          <w:szCs w:val="22"/>
        </w:rPr>
        <w:t>Senior Manager, Wildlife Welfare Programs</w:t>
      </w:r>
    </w:p>
    <w:p w14:paraId="1BFF0DA4" w14:textId="6BA08902" w:rsidR="006B0B07" w:rsidRPr="00DE7CAC" w:rsidRDefault="006B0B07" w:rsidP="001A1E74">
      <w:pPr>
        <w:pStyle w:val="Subtitle"/>
        <w:tabs>
          <w:tab w:val="left" w:pos="2694"/>
        </w:tabs>
        <w:spacing w:after="120"/>
        <w:ind w:left="2694" w:hanging="1985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Location:</w:t>
      </w:r>
      <w:r w:rsidR="001A1E74" w:rsidRPr="00DE7CAC">
        <w:rPr>
          <w:rFonts w:asciiTheme="minorHAnsi" w:hAnsiTheme="minorHAnsi" w:cstheme="minorHAnsi"/>
          <w:b w:val="0"/>
          <w:sz w:val="22"/>
          <w:szCs w:val="22"/>
        </w:rPr>
        <w:tab/>
      </w:r>
      <w:r w:rsidR="006C0A0C">
        <w:rPr>
          <w:rFonts w:asciiTheme="minorHAnsi" w:hAnsiTheme="minorHAnsi" w:cstheme="minorHAnsi"/>
          <w:b w:val="0"/>
          <w:sz w:val="22"/>
          <w:szCs w:val="22"/>
        </w:rPr>
        <w:t>DE</w:t>
      </w:r>
      <w:r w:rsidR="00127B7A">
        <w:rPr>
          <w:rFonts w:asciiTheme="minorHAnsi" w:hAnsiTheme="minorHAnsi" w:cstheme="minorHAnsi"/>
          <w:b w:val="0"/>
          <w:sz w:val="22"/>
          <w:szCs w:val="22"/>
        </w:rPr>
        <w:t>ECA Animal Holding</w:t>
      </w:r>
      <w:r w:rsidR="006C0A0C">
        <w:rPr>
          <w:rFonts w:asciiTheme="minorHAnsi" w:hAnsiTheme="minorHAnsi" w:cstheme="minorHAnsi"/>
          <w:b w:val="0"/>
          <w:sz w:val="22"/>
          <w:szCs w:val="22"/>
        </w:rPr>
        <w:t xml:space="preserve"> Facilities</w:t>
      </w:r>
    </w:p>
    <w:p w14:paraId="22BB0573" w14:textId="338D74E5" w:rsidR="00BE2E51" w:rsidRPr="00DE7CAC" w:rsidRDefault="00BE2E51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Band:</w:t>
      </w:r>
      <w:r w:rsidRPr="00DE7CAC">
        <w:rPr>
          <w:rFonts w:asciiTheme="minorHAnsi" w:hAnsiTheme="minorHAnsi" w:cstheme="minorHAnsi"/>
        </w:rPr>
        <w:tab/>
      </w:r>
      <w:r w:rsidR="00337298" w:rsidRPr="00337298">
        <w:rPr>
          <w:rFonts w:asciiTheme="minorHAnsi" w:hAnsiTheme="minorHAnsi" w:cstheme="minorHAnsi"/>
          <w:b w:val="0"/>
          <w:sz w:val="22"/>
          <w:szCs w:val="22"/>
        </w:rPr>
        <w:t>Pre-trade or trade considered</w:t>
      </w:r>
    </w:p>
    <w:p w14:paraId="7BCCE171" w14:textId="7C6429F7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Tenure:</w:t>
      </w:r>
      <w:r w:rsidRPr="00DE7CAC">
        <w:rPr>
          <w:rFonts w:asciiTheme="minorHAnsi" w:hAnsiTheme="minorHAnsi" w:cstheme="minorHAnsi"/>
        </w:rPr>
        <w:tab/>
      </w:r>
      <w:r w:rsidR="001A1E74" w:rsidRPr="00DE7CAC">
        <w:rPr>
          <w:rFonts w:asciiTheme="minorHAnsi" w:hAnsiTheme="minorHAnsi" w:cstheme="minorHAnsi"/>
          <w:b w:val="0"/>
          <w:sz w:val="22"/>
          <w:szCs w:val="22"/>
        </w:rPr>
        <w:t xml:space="preserve">Fixed </w:t>
      </w:r>
      <w:r w:rsidR="001A1E74" w:rsidRPr="00983DEB">
        <w:rPr>
          <w:rFonts w:asciiTheme="minorHAnsi" w:hAnsiTheme="minorHAnsi" w:cstheme="minorHAnsi"/>
          <w:b w:val="0"/>
          <w:sz w:val="22"/>
          <w:szCs w:val="22"/>
        </w:rPr>
        <w:t>Term</w:t>
      </w:r>
      <w:r w:rsidR="00BE598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DF1B5FE" w14:textId="0ABEEC8C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Employment Type:</w:t>
      </w:r>
      <w:r w:rsidRPr="00DE7CAC">
        <w:rPr>
          <w:rFonts w:asciiTheme="minorHAnsi" w:hAnsiTheme="minorHAnsi" w:cstheme="minorHAnsi"/>
        </w:rPr>
        <w:tab/>
      </w:r>
      <w:r w:rsidR="00D306D1">
        <w:rPr>
          <w:rFonts w:asciiTheme="minorHAnsi" w:hAnsiTheme="minorHAnsi" w:cstheme="minorHAnsi"/>
          <w:b w:val="0"/>
          <w:sz w:val="22"/>
          <w:szCs w:val="22"/>
        </w:rPr>
        <w:t>Part-time</w:t>
      </w:r>
      <w:r w:rsidR="008211CA">
        <w:rPr>
          <w:rFonts w:asciiTheme="minorHAnsi" w:hAnsiTheme="minorHAnsi" w:cstheme="minorHAnsi"/>
          <w:b w:val="0"/>
          <w:sz w:val="22"/>
          <w:szCs w:val="22"/>
        </w:rPr>
        <w:t>, 0.</w:t>
      </w:r>
      <w:r w:rsidR="005C0B1C">
        <w:rPr>
          <w:rFonts w:asciiTheme="minorHAnsi" w:hAnsiTheme="minorHAnsi" w:cstheme="minorHAnsi"/>
          <w:b w:val="0"/>
          <w:sz w:val="22"/>
          <w:szCs w:val="22"/>
        </w:rPr>
        <w:t>5</w:t>
      </w:r>
      <w:r w:rsidR="008211CA">
        <w:rPr>
          <w:rFonts w:asciiTheme="minorHAnsi" w:hAnsiTheme="minorHAnsi" w:cstheme="minorHAnsi"/>
          <w:b w:val="0"/>
          <w:sz w:val="22"/>
          <w:szCs w:val="22"/>
        </w:rPr>
        <w:t xml:space="preserve"> FTE</w:t>
      </w:r>
    </w:p>
    <w:p w14:paraId="3CDFBA8C" w14:textId="77777777" w:rsidR="00D83D92" w:rsidRPr="00B519ED" w:rsidRDefault="00D83D92" w:rsidP="006B0B07">
      <w:pPr>
        <w:pStyle w:val="Subtitle"/>
        <w:tabs>
          <w:tab w:val="left" w:pos="2694"/>
        </w:tabs>
        <w:spacing w:after="120"/>
        <w:ind w:firstLine="54"/>
        <w:jc w:val="left"/>
        <w:rPr>
          <w:rFonts w:ascii="Arial" w:hAnsi="Arial"/>
          <w:i/>
          <w:sz w:val="22"/>
          <w:szCs w:val="22"/>
        </w:rPr>
      </w:pPr>
    </w:p>
    <w:p w14:paraId="6E046EA3" w14:textId="77777777" w:rsidR="006B0B07" w:rsidRPr="00DE7CAC" w:rsidRDefault="006B0B07" w:rsidP="00DE7CAC">
      <w:pPr>
        <w:pStyle w:val="Heading5"/>
        <w:ind w:firstLine="54"/>
        <w:rPr>
          <w:rFonts w:asciiTheme="minorHAnsi" w:hAnsiTheme="minorHAnsi" w:cstheme="minorHAnsi"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sz w:val="22"/>
          <w:szCs w:val="22"/>
        </w:rPr>
        <w:t>2.</w:t>
      </w:r>
      <w:r w:rsidRPr="00DE7CAC">
        <w:rPr>
          <w:rFonts w:asciiTheme="minorHAnsi" w:hAnsiTheme="minorHAnsi" w:cstheme="minorHAnsi"/>
          <w:sz w:val="22"/>
          <w:szCs w:val="22"/>
        </w:rPr>
        <w:tab/>
      </w:r>
      <w:r w:rsidRPr="00DE7CAC">
        <w:rPr>
          <w:rFonts w:asciiTheme="minorHAnsi" w:hAnsiTheme="minorHAnsi" w:cstheme="minorHAnsi"/>
          <w:sz w:val="22"/>
          <w:szCs w:val="22"/>
          <w:u w:val="single"/>
        </w:rPr>
        <w:t>Context</w:t>
      </w:r>
    </w:p>
    <w:p w14:paraId="3B1564FE" w14:textId="77777777" w:rsidR="006B0B07" w:rsidRPr="00DE7CAC" w:rsidRDefault="006B0B07" w:rsidP="00DE7CAC">
      <w:pPr>
        <w:pStyle w:val="Heading1"/>
        <w:ind w:left="54"/>
        <w:jc w:val="left"/>
        <w:rPr>
          <w:rFonts w:asciiTheme="minorHAnsi" w:hAnsiTheme="minorHAnsi" w:cstheme="minorHAnsi"/>
          <w:sz w:val="22"/>
          <w:szCs w:val="22"/>
        </w:rPr>
      </w:pPr>
    </w:p>
    <w:p w14:paraId="3ED02ED4" w14:textId="77777777" w:rsidR="00A856B9" w:rsidRPr="00DE7CAC" w:rsidRDefault="00852307" w:rsidP="00DE7CAC">
      <w:pPr>
        <w:ind w:left="720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DE7CAC">
        <w:rPr>
          <w:rFonts w:asciiTheme="minorHAnsi" w:hAnsiTheme="minorHAnsi" w:cstheme="minorHAnsi"/>
          <w:noProof/>
          <w:color w:val="FFFFFF" w:themeColor="background1"/>
          <w:sz w:val="22"/>
        </w:rPr>
        <w:drawing>
          <wp:anchor distT="0" distB="0" distL="114300" distR="114300" simplePos="0" relativeHeight="251720704" behindDoc="1" locked="0" layoutInCell="1" allowOverlap="1" wp14:anchorId="2EFAFB09" wp14:editId="6D7D4ACE">
            <wp:simplePos x="0" y="0"/>
            <wp:positionH relativeFrom="column">
              <wp:posOffset>283845</wp:posOffset>
            </wp:positionH>
            <wp:positionV relativeFrom="paragraph">
              <wp:posOffset>541655</wp:posOffset>
            </wp:positionV>
            <wp:extent cx="4693920" cy="7429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3AC" w:rsidRPr="00DE7CAC">
        <w:rPr>
          <w:rFonts w:asciiTheme="minorHAnsi" w:hAnsiTheme="minorHAnsi" w:cstheme="minorHAnsi"/>
          <w:snapToGrid w:val="0"/>
          <w:sz w:val="22"/>
          <w:szCs w:val="22"/>
          <w:lang w:val="en-US"/>
        </w:rPr>
        <w:t>Zoo Victoria operates world-class zoo on three sites: Melbourne Zoo, Healesville Sanctuary and Werribee Open Range Zoo. Our 2030 Strategy underpins all that we do and includes our moral purpose, values and key focus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1990"/>
        <w:gridCol w:w="567"/>
        <w:gridCol w:w="137"/>
        <w:gridCol w:w="567"/>
        <w:gridCol w:w="2131"/>
      </w:tblGrid>
      <w:tr w:rsidR="009758E8" w:rsidRPr="00DE7CAC" w14:paraId="54FB70F0" w14:textId="77777777" w:rsidTr="4FBE19C6">
        <w:trPr>
          <w:trHeight w:val="1279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A14A97" w14:textId="77777777" w:rsidR="001E23DF" w:rsidRPr="00DE7CAC" w:rsidRDefault="001E23DF" w:rsidP="00DE7CAC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C24986" wp14:editId="698B844D">
                      <wp:simplePos x="0" y="0"/>
                      <wp:positionH relativeFrom="column">
                        <wp:posOffset>979714</wp:posOffset>
                      </wp:positionH>
                      <wp:positionV relativeFrom="paragraph">
                        <wp:posOffset>50042</wp:posOffset>
                      </wp:positionV>
                      <wp:extent cx="53439" cy="47501"/>
                      <wp:effectExtent l="0" t="0" r="22860" b="1016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475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6529"/>
                              </a:solidFill>
                              <a:ln>
                                <a:solidFill>
                                  <a:srgbClr val="2365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oval id="Oval 30" style="position:absolute;margin-left:77.15pt;margin-top:3.95pt;width:4.2pt;height:3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36529" strokecolor="#236529" strokeweight="2pt" w14:anchorId="2BA293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"/>
                  </w:pict>
                </mc:Fallback>
              </mc:AlternateContent>
            </w:r>
            <w:r w:rsidRPr="00DE7CAC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5F6A05" wp14:editId="6F7318CE">
                      <wp:simplePos x="0" y="0"/>
                      <wp:positionH relativeFrom="column">
                        <wp:posOffset>4509358</wp:posOffset>
                      </wp:positionH>
                      <wp:positionV relativeFrom="paragraph">
                        <wp:posOffset>49514</wp:posOffset>
                      </wp:positionV>
                      <wp:extent cx="53439" cy="47501"/>
                      <wp:effectExtent l="0" t="0" r="22860" b="1016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475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6529"/>
                              </a:solidFill>
                              <a:ln>
                                <a:solidFill>
                                  <a:srgbClr val="2365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oval id="Oval 28" style="position:absolute;margin-left:355.05pt;margin-top:3.9pt;width:4.2pt;height:3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36529" strokecolor="#236529" strokeweight="2pt" w14:anchorId="5D92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"/>
                  </w:pict>
                </mc:Fallback>
              </mc:AlternateContent>
            </w:r>
          </w:p>
          <w:p w14:paraId="6DB758F2" w14:textId="77777777" w:rsidR="001E23DF" w:rsidRPr="00DE7CAC" w:rsidRDefault="001E23DF" w:rsidP="00DE7CAC">
            <w:pPr>
              <w:ind w:right="-39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E7CA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MORAL PURPOSE</w:t>
            </w:r>
          </w:p>
          <w:p w14:paraId="2DDC30CE" w14:textId="77777777" w:rsidR="001E23DF" w:rsidRPr="00DE7CAC" w:rsidRDefault="00D44B4D" w:rsidP="00DE7CAC">
            <w:pPr>
              <w:ind w:right="-25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E7CAC">
              <w:rPr>
                <w:rFonts w:asciiTheme="minorHAnsi" w:hAnsiTheme="minorHAnsi" w:cstheme="minorHAnsi"/>
                <w:color w:val="FFFFFF" w:themeColor="background1"/>
                <w:sz w:val="22"/>
              </w:rPr>
              <w:t>Fighting Extinction and c</w:t>
            </w:r>
            <w:r w:rsidR="001E23DF" w:rsidRPr="00DE7CAC">
              <w:rPr>
                <w:rFonts w:asciiTheme="minorHAnsi" w:hAnsiTheme="minorHAnsi" w:cstheme="minorHAnsi"/>
                <w:color w:val="FFFFFF" w:themeColor="background1"/>
                <w:sz w:val="22"/>
              </w:rPr>
              <w:t>reating a future rich in wildlife</w:t>
            </w:r>
          </w:p>
          <w:p w14:paraId="73491018" w14:textId="77777777" w:rsidR="00A856B9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4256" behindDoc="0" locked="0" layoutInCell="1" allowOverlap="1" wp14:anchorId="4002675B" wp14:editId="3743E161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332105</wp:posOffset>
                  </wp:positionV>
                  <wp:extent cx="323850" cy="323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mpassion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472B" w:rsidRPr="00DE7CAC" w14:paraId="52B4DDA2" w14:textId="77777777" w:rsidTr="4FBE19C6">
        <w:trPr>
          <w:trHeight w:val="525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889B8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A824B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236529"/>
                <w:sz w:val="20"/>
                <w:szCs w:val="22"/>
              </w:rPr>
              <w:drawing>
                <wp:anchor distT="0" distB="0" distL="114300" distR="114300" simplePos="0" relativeHeight="251742208" behindDoc="0" locked="0" layoutInCell="1" allowOverlap="1" wp14:anchorId="422A1F7A" wp14:editId="650671F8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779780" cy="762000"/>
                  <wp:effectExtent l="0" t="0" r="127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 Values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1" t="8744" r="6759" b="7679"/>
                          <a:stretch/>
                        </pic:blipFill>
                        <pic:spPr bwMode="auto">
                          <a:xfrm>
                            <a:off x="0" y="0"/>
                            <a:ext cx="77978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56B9" w:rsidRPr="00DE7CAC">
              <w:rPr>
                <w:rFonts w:asciiTheme="minorHAnsi" w:hAnsiTheme="minorHAnsi" w:cstheme="minorHAnsi"/>
                <w:b/>
                <w:bCs/>
                <w:snapToGrid w:val="0"/>
                <w:color w:val="236529"/>
                <w:sz w:val="20"/>
                <w:szCs w:val="20"/>
                <w:lang w:val="en-US"/>
              </w:rPr>
              <w:t>VALUES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2C37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501B0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Compassionate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9042" w14:textId="77777777" w:rsidR="00A856B9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5280" behindDoc="0" locked="0" layoutInCell="1" allowOverlap="1" wp14:anchorId="4F19D013" wp14:editId="2C50404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-101600</wp:posOffset>
                  </wp:positionV>
                  <wp:extent cx="323850" cy="3238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uriou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10D38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Curious</w:t>
            </w:r>
          </w:p>
        </w:tc>
      </w:tr>
      <w:tr w:rsidR="0078472B" w:rsidRPr="00DE7CAC" w14:paraId="351C672B" w14:textId="77777777" w:rsidTr="4FBE19C6">
        <w:trPr>
          <w:trHeight w:val="525"/>
        </w:trPr>
        <w:tc>
          <w:tcPr>
            <w:tcW w:w="2263" w:type="dxa"/>
            <w:vMerge/>
          </w:tcPr>
          <w:p w14:paraId="7FA763D8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E470F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6304" behindDoc="0" locked="0" layoutInCell="1" allowOverlap="1" wp14:anchorId="6FD3C16D" wp14:editId="6D683FE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9525</wp:posOffset>
                  </wp:positionV>
                  <wp:extent cx="323850" cy="3238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ptimistic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8F260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Optimistic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7243F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7328" behindDoc="0" locked="0" layoutInCell="1" allowOverlap="1" wp14:anchorId="3784D0D0" wp14:editId="4068D8E5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6350</wp:posOffset>
                  </wp:positionV>
                  <wp:extent cx="323850" cy="32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nclusiv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6306B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Inclusive</w:t>
            </w:r>
          </w:p>
        </w:tc>
      </w:tr>
      <w:tr w:rsidR="0078472B" w:rsidRPr="00DE7CAC" w14:paraId="2079E630" w14:textId="77777777" w:rsidTr="4FBE19C6">
        <w:trPr>
          <w:trHeight w:val="525"/>
        </w:trPr>
        <w:tc>
          <w:tcPr>
            <w:tcW w:w="2263" w:type="dxa"/>
            <w:vMerge/>
          </w:tcPr>
          <w:p w14:paraId="1DAE9E7C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2C7EC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8352" behindDoc="0" locked="0" layoutInCell="1" allowOverlap="1" wp14:anchorId="1C8B0006" wp14:editId="25AC014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15875</wp:posOffset>
                  </wp:positionV>
                  <wp:extent cx="323850" cy="3238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rustworthy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9083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Trustworthy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0BB05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9376" behindDoc="0" locked="0" layoutInCell="1" allowOverlap="1" wp14:anchorId="23396F8F" wp14:editId="685A40EC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6350</wp:posOffset>
                  </wp:positionV>
                  <wp:extent cx="323850" cy="3238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l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88F4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Calm</w:t>
            </w:r>
          </w:p>
        </w:tc>
      </w:tr>
      <w:tr w:rsidR="0078472B" w:rsidRPr="00DE7CAC" w14:paraId="01012770" w14:textId="77777777" w:rsidTr="4FBE19C6">
        <w:trPr>
          <w:trHeight w:val="339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0887D" w14:textId="77777777" w:rsidR="0078472B" w:rsidRPr="00DE7CAC" w:rsidRDefault="0078472B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F6228" w:themeColor="accent3" w:themeShade="80"/>
                <w:sz w:val="48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D8146E7" wp14:editId="5802F984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170815</wp:posOffset>
                      </wp:positionV>
                      <wp:extent cx="4894419" cy="10571"/>
                      <wp:effectExtent l="19050" t="19050" r="20955" b="2794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94419" cy="1057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7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9e3ce" strokeweight="3pt" from="18.3pt,13.45pt" to="403.7pt,14.3pt" w14:anchorId="511B0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"/>
                  </w:pict>
                </mc:Fallback>
              </mc:AlternateContent>
            </w:r>
          </w:p>
        </w:tc>
      </w:tr>
      <w:tr w:rsidR="009758E8" w:rsidRPr="00DE7CAC" w14:paraId="5762D7C2" w14:textId="77777777" w:rsidTr="4FBE19C6">
        <w:trPr>
          <w:trHeight w:val="754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2A943" w14:textId="77777777" w:rsidR="00F7055C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A824B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236529"/>
                <w:sz w:val="20"/>
                <w:szCs w:val="22"/>
              </w:rPr>
              <w:drawing>
                <wp:anchor distT="0" distB="0" distL="114300" distR="114300" simplePos="0" relativeHeight="251743232" behindDoc="0" locked="0" layoutInCell="1" allowOverlap="1" wp14:anchorId="44B18C2F" wp14:editId="6A5BCBC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17780</wp:posOffset>
                  </wp:positionV>
                  <wp:extent cx="885825" cy="885825"/>
                  <wp:effectExtent l="0" t="0" r="9525" b="952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cus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055C" w:rsidRPr="00DE7CAC">
              <w:rPr>
                <w:rFonts w:asciiTheme="minorHAnsi" w:hAnsiTheme="minorHAnsi" w:cstheme="minorHAnsi"/>
                <w:b/>
                <w:bCs/>
                <w:snapToGrid w:val="0"/>
                <w:color w:val="236529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12344450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Working for</w:t>
            </w:r>
          </w:p>
          <w:p w14:paraId="7A2D6F4A" w14:textId="77777777" w:rsidR="00F7055C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2258AAD0" wp14:editId="19BC4850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14605</wp:posOffset>
                      </wp:positionV>
                      <wp:extent cx="514350" cy="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4" style="position:absolute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115.3pt,1.15pt" to="155.8pt,1.15pt" w14:anchorId="722AE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"/>
                  </w:pict>
                </mc:Fallback>
              </mc:AlternateConten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Wildlife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513F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4C20BA93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Connecting Community</w:t>
            </w:r>
          </w:p>
          <w:p w14:paraId="1EA26755" w14:textId="77777777" w:rsidR="00F7055C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with Nature</w:t>
            </w:r>
          </w:p>
        </w:tc>
      </w:tr>
      <w:tr w:rsidR="009758E8" w:rsidRPr="00DE7CAC" w14:paraId="21029F48" w14:textId="77777777" w:rsidTr="4FBE19C6">
        <w:trPr>
          <w:trHeight w:val="227"/>
        </w:trPr>
        <w:tc>
          <w:tcPr>
            <w:tcW w:w="2263" w:type="dxa"/>
            <w:vMerge/>
          </w:tcPr>
          <w:p w14:paraId="05FC09F1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9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1B93" w14:textId="77777777" w:rsidR="00F7055C" w:rsidRPr="00DE7CAC" w:rsidRDefault="00F7055C" w:rsidP="00DE7CAC">
            <w:pPr>
              <w:pStyle w:val="Heading5"/>
              <w:jc w:val="center"/>
              <w:rPr>
                <w:rFonts w:asciiTheme="minorHAnsi" w:hAnsiTheme="minorHAnsi" w:cstheme="minorHAnsi"/>
                <w:snapToGrid w:val="0"/>
                <w:sz w:val="2"/>
                <w:lang w:val="en-US"/>
              </w:rPr>
            </w:pPr>
          </w:p>
          <w:p w14:paraId="382C92A5" w14:textId="77777777" w:rsidR="00F7055C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243CB1B0" wp14:editId="672EF71B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57150</wp:posOffset>
                      </wp:positionV>
                      <wp:extent cx="179705" cy="0"/>
                      <wp:effectExtent l="13653" t="24447" r="24447" b="5398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9" style="position:absolute;rotation:90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212.2pt,4.5pt" to="226.35pt,4.5pt" w14:anchorId="0168C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"/>
                  </w:pict>
                </mc:Fallback>
              </mc:AlternateContent>
            </w: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05400D12" wp14:editId="336DE37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67945</wp:posOffset>
                      </wp:positionV>
                      <wp:extent cx="179705" cy="0"/>
                      <wp:effectExtent l="13653" t="24447" r="24447" b="5398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8" style="position:absolute;rotation:90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49.8pt,5.35pt" to="63.95pt,5.35pt" w14:anchorId="49F5D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"/>
                  </w:pict>
                </mc:Fallback>
              </mc:AlternateContent>
            </w:r>
          </w:p>
        </w:tc>
      </w:tr>
      <w:tr w:rsidR="009758E8" w:rsidRPr="00DE7CAC" w14:paraId="30FE97DA" w14:textId="77777777" w:rsidTr="4FBE19C6">
        <w:trPr>
          <w:trHeight w:val="752"/>
        </w:trPr>
        <w:tc>
          <w:tcPr>
            <w:tcW w:w="2263" w:type="dxa"/>
            <w:vMerge/>
          </w:tcPr>
          <w:p w14:paraId="7CA550BD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6D175CB7" w14:textId="77777777" w:rsidR="002C5A12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2AC60ACB" wp14:editId="2E88067E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111760</wp:posOffset>
                      </wp:positionV>
                      <wp:extent cx="514350" cy="0"/>
                      <wp:effectExtent l="0" t="1905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0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116.15pt,8.8pt" to="156.65pt,8.8pt" w14:anchorId="04E14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"/>
                  </w:pict>
                </mc:Fallback>
              </mc:AlternateConten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Creating</w:t>
            </w:r>
          </w:p>
          <w:p w14:paraId="344CD4A3" w14:textId="77777777" w:rsidR="00F7055C" w:rsidRPr="00DE7CAC" w:rsidRDefault="00852307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Special P</w: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laces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4A4F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74DD6B0C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Thriving, Ethical</w:t>
            </w:r>
          </w:p>
          <w:p w14:paraId="6D60ADF6" w14:textId="77777777" w:rsidR="00F7055C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Business</w:t>
            </w:r>
          </w:p>
        </w:tc>
      </w:tr>
    </w:tbl>
    <w:p w14:paraId="321445D0" w14:textId="77777777" w:rsidR="006E7009" w:rsidRPr="00DE7CAC" w:rsidRDefault="006E7009" w:rsidP="00DE7CAC">
      <w:pPr>
        <w:pStyle w:val="BodyTextIndent"/>
        <w:ind w:left="0"/>
        <w:jc w:val="center"/>
        <w:rPr>
          <w:rFonts w:asciiTheme="minorHAnsi" w:hAnsiTheme="minorHAnsi" w:cstheme="minorHAnsi"/>
          <w:snapToGrid w:val="0"/>
          <w:lang w:val="en-US"/>
        </w:rPr>
      </w:pPr>
    </w:p>
    <w:p w14:paraId="4EC6F834" w14:textId="77777777" w:rsidR="006B0B07" w:rsidRPr="00DE7CAC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3.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 xml:space="preserve">Purpose Statement </w:t>
      </w:r>
    </w:p>
    <w:p w14:paraId="57BDEFA2" w14:textId="77777777" w:rsidR="00BC6902" w:rsidRPr="00DE7CAC" w:rsidRDefault="00BC6902" w:rsidP="00DE7CAC">
      <w:pPr>
        <w:rPr>
          <w:rFonts w:asciiTheme="minorHAnsi" w:hAnsiTheme="minorHAnsi" w:cstheme="minorHAnsi"/>
          <w:sz w:val="22"/>
          <w:szCs w:val="22"/>
        </w:rPr>
      </w:pPr>
    </w:p>
    <w:p w14:paraId="1ECD28B8" w14:textId="555B6FB6" w:rsidR="00C62F0D" w:rsidRPr="00193B0F" w:rsidRDefault="00C62F0D" w:rsidP="00C62F0D">
      <w:pPr>
        <w:ind w:left="720"/>
        <w:rPr>
          <w:rFonts w:asciiTheme="minorHAnsi" w:hAnsiTheme="minorHAnsi" w:cstheme="minorHAnsi"/>
          <w:sz w:val="22"/>
          <w:szCs w:val="22"/>
        </w:rPr>
      </w:pPr>
      <w:r w:rsidRPr="00B06904">
        <w:rPr>
          <w:rFonts w:asciiTheme="minorHAnsi" w:hAnsiTheme="minorHAnsi" w:cstheme="minorHAnsi"/>
          <w:sz w:val="22"/>
          <w:szCs w:val="22"/>
        </w:rPr>
        <w:t>The Wildlife Liaison Keepers will have a key role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6904">
        <w:rPr>
          <w:rFonts w:asciiTheme="minorHAnsi" w:hAnsiTheme="minorHAnsi" w:cstheme="minorHAnsi"/>
          <w:sz w:val="22"/>
          <w:szCs w:val="22"/>
        </w:rPr>
        <w:t xml:space="preserve">ZV’s partnership with the Department </w:t>
      </w:r>
      <w:r>
        <w:rPr>
          <w:rFonts w:asciiTheme="minorHAnsi" w:hAnsiTheme="minorHAnsi" w:cstheme="minorHAnsi"/>
          <w:sz w:val="22"/>
          <w:szCs w:val="22"/>
        </w:rPr>
        <w:t xml:space="preserve">of Energy </w:t>
      </w:r>
      <w:r w:rsidRPr="00B06904">
        <w:rPr>
          <w:rFonts w:asciiTheme="minorHAnsi" w:hAnsiTheme="minorHAnsi" w:cstheme="minorHAnsi"/>
          <w:sz w:val="22"/>
          <w:szCs w:val="22"/>
        </w:rPr>
        <w:t xml:space="preserve">Environment </w:t>
      </w:r>
      <w:r>
        <w:rPr>
          <w:rFonts w:asciiTheme="minorHAnsi" w:hAnsiTheme="minorHAnsi" w:cstheme="minorHAnsi"/>
          <w:sz w:val="22"/>
          <w:szCs w:val="22"/>
        </w:rPr>
        <w:t>and Climate Action</w:t>
      </w:r>
      <w:r w:rsidRPr="00B06904">
        <w:rPr>
          <w:rFonts w:asciiTheme="minorHAnsi" w:hAnsiTheme="minorHAnsi" w:cstheme="minorHAnsi"/>
          <w:sz w:val="22"/>
          <w:szCs w:val="22"/>
        </w:rPr>
        <w:t xml:space="preserve"> (DE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06904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06D1">
        <w:rPr>
          <w:rFonts w:asciiTheme="minorHAnsi" w:hAnsiTheme="minorHAnsi" w:cstheme="minorHAnsi"/>
          <w:sz w:val="22"/>
          <w:szCs w:val="22"/>
        </w:rPr>
        <w:t>caring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B55E3E">
        <w:rPr>
          <w:rFonts w:asciiTheme="minorHAnsi" w:hAnsiTheme="minorHAnsi" w:cstheme="minorHAnsi"/>
          <w:sz w:val="22"/>
          <w:szCs w:val="22"/>
        </w:rPr>
        <w:t xml:space="preserve">seized, </w:t>
      </w:r>
      <w:r>
        <w:rPr>
          <w:rFonts w:asciiTheme="minorHAnsi" w:hAnsiTheme="minorHAnsi" w:cstheme="minorHAnsi"/>
          <w:sz w:val="22"/>
          <w:szCs w:val="22"/>
        </w:rPr>
        <w:t>surrendered,</w:t>
      </w:r>
      <w:r w:rsidRPr="00B55E3E">
        <w:rPr>
          <w:rFonts w:asciiTheme="minorHAnsi" w:hAnsiTheme="minorHAnsi" w:cstheme="minorHAnsi"/>
          <w:sz w:val="22"/>
          <w:szCs w:val="22"/>
        </w:rPr>
        <w:t xml:space="preserve"> and otherwise acquired </w:t>
      </w:r>
      <w:r w:rsidR="005D7C55">
        <w:rPr>
          <w:rFonts w:asciiTheme="minorHAnsi" w:hAnsiTheme="minorHAnsi" w:cstheme="minorHAnsi"/>
          <w:sz w:val="22"/>
          <w:szCs w:val="22"/>
        </w:rPr>
        <w:t xml:space="preserve">native </w:t>
      </w:r>
      <w:r w:rsidRPr="00B55E3E">
        <w:rPr>
          <w:rFonts w:asciiTheme="minorHAnsi" w:hAnsiTheme="minorHAnsi" w:cstheme="minorHAnsi"/>
          <w:sz w:val="22"/>
          <w:szCs w:val="22"/>
        </w:rPr>
        <w:t>wildlife at 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55E3E">
        <w:rPr>
          <w:rFonts w:asciiTheme="minorHAnsi" w:hAnsiTheme="minorHAnsi" w:cstheme="minorHAnsi"/>
          <w:sz w:val="22"/>
          <w:szCs w:val="22"/>
        </w:rPr>
        <w:t xml:space="preserve"> quarantine facilities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8A048B" w:rsidRPr="00DE7CAC">
        <w:rPr>
          <w:rFonts w:asciiTheme="minorHAnsi" w:hAnsiTheme="minorHAnsi" w:cstheme="minorHAnsi"/>
          <w:sz w:val="22"/>
          <w:szCs w:val="22"/>
        </w:rPr>
        <w:t>The requirements of this position are varied, includin</w:t>
      </w:r>
      <w:r>
        <w:rPr>
          <w:rFonts w:asciiTheme="minorHAnsi" w:hAnsiTheme="minorHAnsi" w:cstheme="minorHAnsi"/>
          <w:sz w:val="22"/>
          <w:szCs w:val="22"/>
        </w:rPr>
        <w:t>g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 provision of </w:t>
      </w:r>
      <w:r>
        <w:rPr>
          <w:rFonts w:asciiTheme="minorHAnsi" w:hAnsiTheme="minorHAnsi" w:cstheme="minorHAnsi"/>
          <w:sz w:val="22"/>
          <w:szCs w:val="22"/>
        </w:rPr>
        <w:t xml:space="preserve">animal husbandry and 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care to animals as </w:t>
      </w:r>
      <w:r>
        <w:rPr>
          <w:rFonts w:asciiTheme="minorHAnsi" w:hAnsiTheme="minorHAnsi" w:cstheme="minorHAnsi"/>
          <w:sz w:val="22"/>
          <w:szCs w:val="22"/>
        </w:rPr>
        <w:t>entering the facility</w:t>
      </w:r>
      <w:r w:rsidR="008A048B" w:rsidRPr="00DE7CAC">
        <w:rPr>
          <w:rFonts w:asciiTheme="minorHAnsi" w:hAnsiTheme="minorHAnsi" w:cstheme="minorHAnsi"/>
          <w:sz w:val="22"/>
          <w:szCs w:val="22"/>
        </w:rPr>
        <w:t>, maintenance of appropriate biosecurity</w:t>
      </w:r>
      <w:r w:rsidR="005A0652">
        <w:rPr>
          <w:rFonts w:asciiTheme="minorHAnsi" w:hAnsiTheme="minorHAnsi" w:cstheme="minorHAnsi"/>
          <w:sz w:val="22"/>
          <w:szCs w:val="22"/>
        </w:rPr>
        <w:t xml:space="preserve"> </w:t>
      </w:r>
      <w:r w:rsidR="005D7C55">
        <w:rPr>
          <w:rFonts w:asciiTheme="minorHAnsi" w:hAnsiTheme="minorHAnsi" w:cstheme="minorHAnsi"/>
          <w:sz w:val="22"/>
          <w:szCs w:val="22"/>
        </w:rPr>
        <w:t xml:space="preserve">procedures </w:t>
      </w:r>
      <w:r w:rsidR="005A0652">
        <w:rPr>
          <w:rFonts w:asciiTheme="minorHAnsi" w:hAnsiTheme="minorHAnsi" w:cstheme="minorHAnsi"/>
          <w:sz w:val="22"/>
          <w:szCs w:val="22"/>
        </w:rPr>
        <w:t xml:space="preserve">and 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animal record-keeping. </w:t>
      </w:r>
      <w:r w:rsidRPr="00B06904">
        <w:rPr>
          <w:rFonts w:asciiTheme="minorHAnsi" w:hAnsiTheme="minorHAnsi" w:cstheme="minorHAnsi"/>
          <w:sz w:val="22"/>
          <w:szCs w:val="22"/>
        </w:rPr>
        <w:t>The position will be part of th</w:t>
      </w:r>
      <w:r>
        <w:rPr>
          <w:rFonts w:asciiTheme="minorHAnsi" w:hAnsiTheme="minorHAnsi" w:cstheme="minorHAnsi"/>
          <w:sz w:val="22"/>
          <w:szCs w:val="22"/>
        </w:rPr>
        <w:t>e ZV</w:t>
      </w:r>
      <w:r w:rsidRPr="00B06904">
        <w:rPr>
          <w:rFonts w:asciiTheme="minorHAnsi" w:hAnsiTheme="minorHAnsi" w:cstheme="minorHAnsi"/>
          <w:sz w:val="22"/>
          <w:szCs w:val="22"/>
        </w:rPr>
        <w:t xml:space="preserve"> WCS </w:t>
      </w:r>
      <w:r w:rsidR="00584217" w:rsidRPr="00B06904">
        <w:rPr>
          <w:rFonts w:asciiTheme="minorHAnsi" w:hAnsiTheme="minorHAnsi" w:cstheme="minorHAnsi"/>
          <w:sz w:val="22"/>
          <w:szCs w:val="22"/>
        </w:rPr>
        <w:t>team and</w:t>
      </w:r>
      <w:r w:rsidR="00584217">
        <w:rPr>
          <w:rFonts w:asciiTheme="minorHAnsi" w:hAnsiTheme="minorHAnsi" w:cstheme="minorHAnsi"/>
          <w:sz w:val="22"/>
          <w:szCs w:val="22"/>
        </w:rPr>
        <w:t xml:space="preserve"> is based</w:t>
      </w:r>
      <w:r w:rsidRPr="00B06904">
        <w:rPr>
          <w:rFonts w:asciiTheme="minorHAnsi" w:hAnsiTheme="minorHAnsi" w:cstheme="minorHAnsi"/>
          <w:sz w:val="22"/>
          <w:szCs w:val="22"/>
        </w:rPr>
        <w:t xml:space="preserve"> on-site at 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06904">
        <w:rPr>
          <w:rFonts w:asciiTheme="minorHAnsi" w:hAnsiTheme="minorHAnsi" w:cstheme="minorHAnsi"/>
          <w:sz w:val="22"/>
          <w:szCs w:val="22"/>
        </w:rPr>
        <w:t xml:space="preserve"> facilities.</w:t>
      </w:r>
    </w:p>
    <w:p w14:paraId="440E0015" w14:textId="77777777" w:rsidR="001A5E40" w:rsidRPr="00DE7CAC" w:rsidRDefault="001A5E40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24BD0BBE" w14:textId="77777777" w:rsidR="00880CE6" w:rsidRDefault="00880CE6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5374E2E5" w14:textId="77777777" w:rsidR="00BE5988" w:rsidRPr="00DE7CAC" w:rsidRDefault="00BE5988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0ECFB7A2" w14:textId="77777777" w:rsidR="006B0B07" w:rsidRPr="00DE7CAC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="00FB6CA4" w:rsidRPr="00DE7CAC">
        <w:rPr>
          <w:rFonts w:asciiTheme="minorHAnsi" w:hAnsiTheme="minorHAnsi" w:cstheme="minorHAnsi"/>
          <w:b/>
          <w:sz w:val="22"/>
          <w:szCs w:val="22"/>
          <w:u w:val="single"/>
        </w:rPr>
        <w:t>Reporting Lines</w:t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1C468E3" w14:textId="6DF31202" w:rsidR="006B0B07" w:rsidRDefault="006B0B07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76F8BEA7" w14:textId="3CFFB11A" w:rsidR="006B0B07" w:rsidRPr="00DE7CAC" w:rsidRDefault="008A048B" w:rsidP="00DE7CAC">
      <w:pPr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39FBA7" wp14:editId="06856E7D">
                <wp:simplePos x="0" y="0"/>
                <wp:positionH relativeFrom="column">
                  <wp:posOffset>2057400</wp:posOffset>
                </wp:positionH>
                <wp:positionV relativeFrom="paragraph">
                  <wp:posOffset>923289</wp:posOffset>
                </wp:positionV>
                <wp:extent cx="390525" cy="676275"/>
                <wp:effectExtent l="19050" t="19050" r="2857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76275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A48F5" id="Straight Connector 1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72.7pt" to="192.7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" strokecolor="#4579b8 [3044]" strokeweight="3pt">
                <v:stroke dashstyle="3 1"/>
              </v:line>
            </w:pict>
          </mc:Fallback>
        </mc:AlternateContent>
      </w:r>
      <w:r w:rsidR="00535967" w:rsidRPr="00DE7C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2DBCD3" wp14:editId="1E22BCF5">
            <wp:extent cx="3933825" cy="1924050"/>
            <wp:effectExtent l="0" t="12700" r="0" b="63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FB705FA" w14:textId="77777777" w:rsidR="006B0B07" w:rsidRPr="00DE7CAC" w:rsidRDefault="006B0B07" w:rsidP="00DE7CAC">
      <w:pPr>
        <w:rPr>
          <w:rFonts w:asciiTheme="minorHAnsi" w:hAnsiTheme="minorHAnsi" w:cstheme="minorHAnsi"/>
          <w:i/>
          <w:sz w:val="22"/>
          <w:szCs w:val="22"/>
        </w:rPr>
      </w:pPr>
    </w:p>
    <w:p w14:paraId="6B6D24A7" w14:textId="0B01C4C6" w:rsidR="006B0B07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5.</w:t>
      </w:r>
      <w:r w:rsidRPr="00DE7CAC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>Accountabilities</w:t>
      </w:r>
    </w:p>
    <w:p w14:paraId="5DE6A516" w14:textId="77777777" w:rsidR="00E85CDD" w:rsidRPr="00DE7CAC" w:rsidRDefault="00E85CDD" w:rsidP="00DE7CA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0E27EC" w:rsidRPr="00DE7CAC" w14:paraId="04464337" w14:textId="77777777" w:rsidTr="000E27EC">
        <w:trPr>
          <w:trHeight w:val="706"/>
        </w:trPr>
        <w:tc>
          <w:tcPr>
            <w:tcW w:w="8926" w:type="dxa"/>
          </w:tcPr>
          <w:p w14:paraId="5FD833C0" w14:textId="3D2FCDB3" w:rsidR="000E27EC" w:rsidRPr="00DE7CAC" w:rsidRDefault="000E27EC" w:rsidP="00DE7CAC">
            <w:pPr>
              <w:pStyle w:val="Heading8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Accountabilities</w:t>
            </w:r>
          </w:p>
        </w:tc>
      </w:tr>
      <w:tr w:rsidR="000E27EC" w:rsidRPr="00DE7CAC" w14:paraId="5E93E41D" w14:textId="77777777" w:rsidTr="000E27EC">
        <w:trPr>
          <w:trHeight w:val="706"/>
        </w:trPr>
        <w:tc>
          <w:tcPr>
            <w:tcW w:w="8926" w:type="dxa"/>
          </w:tcPr>
          <w:p w14:paraId="511E9CB9" w14:textId="57D4F827" w:rsidR="0087320F" w:rsidRPr="00DE7CAC" w:rsidRDefault="00DE7CAC" w:rsidP="00DE7CAC">
            <w:pPr>
              <w:pStyle w:val="Heading2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Animal Care and Welfare</w:t>
            </w:r>
          </w:p>
          <w:p w14:paraId="1E6F46D7" w14:textId="77777777" w:rsidR="0087320F" w:rsidRPr="00DE7CAC" w:rsidRDefault="0087320F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DFD7395" w14:textId="7DD70FC8" w:rsidR="0087320F" w:rsidRPr="00DE7CAC" w:rsidRDefault="00DE7CAC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Provide for the wellbeing of animals in all aspects of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husbandry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care, including capture and restraint, transfer, housing and </w:t>
            </w:r>
            <w:r w:rsidR="00DA71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raising any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welfare </w:t>
            </w:r>
            <w:r w:rsidR="00DA71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concerns in a timely manner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  <w:p w14:paraId="6F47EDEC" w14:textId="77777777" w:rsidR="0087320F" w:rsidRPr="00DE7CAC" w:rsidRDefault="0087320F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57F6BEC" w14:textId="390C0E2D" w:rsidR="0087320F" w:rsidRPr="00DE7CAC" w:rsidRDefault="0087320F" w:rsidP="00DE7C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Animal Welfare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4280F">
              <w:rPr>
                <w:rFonts w:asciiTheme="minorHAnsi" w:hAnsiTheme="minorHAnsi" w:cstheme="minorHAnsi"/>
                <w:sz w:val="22"/>
                <w:szCs w:val="22"/>
              </w:rPr>
              <w:t>commitment to humane, ethical and respectful approach to animal care and ensure a prompt intervention to relieve animal suffering</w:t>
            </w:r>
          </w:p>
          <w:p w14:paraId="798CDBC4" w14:textId="63420CEA" w:rsidR="0084280F" w:rsidRDefault="0087320F" w:rsidP="00DE7CA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Capture &amp; Restraint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8428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competent at capture and restraint of a range of species, </w:t>
            </w:r>
            <w:r w:rsidR="00172581">
              <w:rPr>
                <w:rFonts w:asciiTheme="minorHAnsi" w:hAnsiTheme="minorHAnsi" w:cstheme="minorHAnsi"/>
                <w:iCs/>
                <w:sz w:val="22"/>
                <w:szCs w:val="22"/>
              </w:rPr>
              <w:t>individually and as part of a team</w:t>
            </w:r>
          </w:p>
          <w:p w14:paraId="37056181" w14:textId="247AD837" w:rsidR="00DA717D" w:rsidRPr="00DA717D" w:rsidRDefault="0084280F" w:rsidP="0084280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</w:t>
            </w:r>
            <w:r w:rsidR="0017258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Housing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172581">
              <w:rPr>
                <w:rFonts w:asciiTheme="minorHAnsi" w:hAnsiTheme="minorHAnsi" w:cstheme="minorHAnsi"/>
                <w:iCs/>
                <w:sz w:val="22"/>
                <w:szCs w:val="22"/>
              </w:rPr>
              <w:t>competent at cleaning, maintaining and setting up housing suitable for a range of species; proactive in seeking advice of taxon experts to ensure appropriate and safe housing is provided</w:t>
            </w:r>
          </w:p>
          <w:p w14:paraId="78098D02" w14:textId="0C7DD9C0" w:rsidR="00172581" w:rsidRPr="00DE7CAC" w:rsidRDefault="00172581" w:rsidP="001E51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Health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>monitor animals for signs of compromised health, report concerns, administer treatments as directed by veterinarians, support veterinarians with examination of animals,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follow quarantine and zoonotic disease prevention protocols. Maintain standards of hygiene for yourself and animals.</w:t>
            </w:r>
          </w:p>
          <w:p w14:paraId="4D24B8DF" w14:textId="1681FD97" w:rsidR="001E5164" w:rsidRPr="001E5164" w:rsidRDefault="00172581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Nutrition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>prepare and provide food following approved diet sheets, monitor feeding behaviour and food preferences</w:t>
            </w:r>
            <w:r w:rsidR="001E5164" w:rsidRPr="001E51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5164">
              <w:rPr>
                <w:rFonts w:asciiTheme="minorHAnsi" w:hAnsiTheme="minorHAnsi" w:cstheme="minorHAnsi"/>
                <w:sz w:val="22"/>
                <w:szCs w:val="22"/>
              </w:rPr>
              <w:t xml:space="preserve"> Discuss aspects of feeding and foraging with taxon experts/and or veterinarians as appropriate.</w:t>
            </w:r>
          </w:p>
          <w:p w14:paraId="1CF7AF47" w14:textId="2E341103" w:rsidR="001E5164" w:rsidRPr="001E5164" w:rsidRDefault="00172581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Animal Behaviour –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monitor, report and interpret animal behaviour, seeking advice as appropriate. Provide furnishings to promote species appropriate behaviours. Provide appropriate enrichment for animals. </w:t>
            </w:r>
          </w:p>
          <w:p w14:paraId="557E0508" w14:textId="00B8E85F" w:rsidR="0084280F" w:rsidRPr="00DE7CAC" w:rsidRDefault="0084280F" w:rsidP="0053326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27EC" w:rsidRPr="00DE7CAC" w14:paraId="080BB300" w14:textId="77777777" w:rsidTr="000E27EC">
        <w:trPr>
          <w:trHeight w:val="706"/>
        </w:trPr>
        <w:tc>
          <w:tcPr>
            <w:tcW w:w="8926" w:type="dxa"/>
          </w:tcPr>
          <w:p w14:paraId="5D375635" w14:textId="77777777" w:rsidR="00172581" w:rsidRDefault="0087320F" w:rsidP="00172581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Animal Records </w:t>
            </w:r>
            <w:r w:rsidR="00172581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Information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09CB62" w14:textId="5D78E8F3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D9B68" w14:textId="55B8CAEE" w:rsidR="00172581" w:rsidRP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Accurately record and maintain relevant information as required, including records of animal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identification, origins,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housing, moves,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husbandry and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care, behaviour and other events.</w:t>
            </w:r>
          </w:p>
          <w:p w14:paraId="57E81820" w14:textId="4D279C56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5796B" w14:textId="20F9952B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 Identification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ensure accurate identification of animals</w:t>
            </w:r>
          </w:p>
          <w:p w14:paraId="21DC517D" w14:textId="470BBF29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Animal Housing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enclosure logs capture the ident</w:t>
            </w:r>
            <w:r w:rsidR="00561BAF">
              <w:rPr>
                <w:rFonts w:asciiTheme="minorHAnsi" w:hAnsiTheme="minorHAnsi" w:cstheme="minorHAnsi"/>
                <w:sz w:val="22"/>
                <w:szCs w:val="22"/>
              </w:rPr>
              <w:t>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animals housed, and relevant dates</w:t>
            </w:r>
          </w:p>
          <w:p w14:paraId="7A31EC24" w14:textId="3440E6F5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Animal record-keeping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record and maintain appropriate information to support effective animal </w:t>
            </w:r>
            <w:r w:rsidR="00561BAF">
              <w:rPr>
                <w:rFonts w:asciiTheme="minorHAnsi" w:hAnsiTheme="minorHAnsi" w:cstheme="minorHAnsi"/>
                <w:sz w:val="22"/>
                <w:szCs w:val="22"/>
              </w:rPr>
              <w:t xml:space="preserve">husbandry,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care and health</w:t>
            </w:r>
          </w:p>
          <w:p w14:paraId="501BC7C0" w14:textId="490AF034" w:rsidR="00172581" w:rsidRPr="00A36170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ensure that relevant information </w:t>
            </w:r>
            <w:r w:rsidR="00B21C3D">
              <w:rPr>
                <w:rFonts w:asciiTheme="minorHAnsi" w:hAnsiTheme="minorHAnsi" w:cstheme="minorHAnsi"/>
                <w:sz w:val="22"/>
                <w:szCs w:val="22"/>
              </w:rPr>
              <w:t xml:space="preserve">about animal ID, health, and location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conveyed to stakeholders as required </w:t>
            </w:r>
          </w:p>
          <w:p w14:paraId="43ADD7BA" w14:textId="408F320A" w:rsidR="00A36170" w:rsidRPr="00172581" w:rsidRDefault="00A36170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Effective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values the importance of data, reviews data to inform decision-making</w:t>
            </w:r>
          </w:p>
          <w:p w14:paraId="08E9BB88" w14:textId="77777777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16992" w14:textId="1AFA2616" w:rsidR="0084280F" w:rsidRPr="00DE7CAC" w:rsidRDefault="0084280F" w:rsidP="00B21C3D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F7234E" w:rsidRPr="00DE7CAC" w14:paraId="528DAD07" w14:textId="77777777" w:rsidTr="000E27EC">
        <w:trPr>
          <w:trHeight w:val="706"/>
        </w:trPr>
        <w:tc>
          <w:tcPr>
            <w:tcW w:w="8926" w:type="dxa"/>
          </w:tcPr>
          <w:p w14:paraId="44C557B2" w14:textId="77777777" w:rsidR="00F7234E" w:rsidRPr="00D9769D" w:rsidRDefault="00F7234E" w:rsidP="00D9769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General Requirements</w:t>
            </w:r>
          </w:p>
          <w:p w14:paraId="61C2252C" w14:textId="141E3CF0" w:rsidR="00F7234E" w:rsidRPr="00E85CDD" w:rsidRDefault="00D337F8" w:rsidP="00DE7CA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Ensure that tasks are performed as per requirements, that communication is effective and timely and provid</w:t>
            </w:r>
            <w:r w:rsidR="00561B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for continuous improvement.</w:t>
            </w:r>
          </w:p>
          <w:p w14:paraId="37E94C8F" w14:textId="77777777" w:rsidR="00E85CDD" w:rsidRPr="00DE7CAC" w:rsidRDefault="00E85CDD" w:rsidP="00DE7C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F583F6" w14:textId="67148798" w:rsidR="00F7234E" w:rsidRPr="00DE7CAC" w:rsidRDefault="00F7234E" w:rsidP="00DE7C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Communication –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>maintains effective communication within the team and with key stakeholders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as per agreed communication lines</w:t>
            </w:r>
            <w:r w:rsidR="00A36170">
              <w:rPr>
                <w:rFonts w:asciiTheme="minorHAnsi" w:hAnsiTheme="minorHAnsi" w:cstheme="minorHAnsi"/>
                <w:sz w:val="22"/>
                <w:szCs w:val="22"/>
              </w:rPr>
              <w:t>, being mindful of the sensitive and confidential nature of projects.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6D9BDEE4" w14:textId="77777777" w:rsidR="00F7234E" w:rsidRPr="00DE7CAC" w:rsidRDefault="00F7234E" w:rsidP="00DE7CAC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129F102" w14:textId="536F1AA8" w:rsidR="00A36170" w:rsidRPr="00A36170" w:rsidRDefault="00A36170" w:rsidP="00DE7C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Procedure and process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strict adherence to procedure and process, including specific requirements of projects</w:t>
            </w:r>
          </w:p>
          <w:p w14:paraId="0C190BA2" w14:textId="77777777" w:rsidR="00A36170" w:rsidRPr="00A36170" w:rsidRDefault="00A36170" w:rsidP="00A36170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CF67FB8" w14:textId="3B04FE3D" w:rsidR="00A36170" w:rsidRPr="00DE7CAC" w:rsidRDefault="00A36170" w:rsidP="00A361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Engagement/Visitor Experience</w:t>
            </w: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DE7C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as required, work with relevant ZV teams to enable community engagement, messaging and support visitor experience </w:t>
            </w:r>
          </w:p>
          <w:p w14:paraId="5FCA8333" w14:textId="77777777" w:rsidR="00B21C3D" w:rsidRDefault="00B21C3D" w:rsidP="00B21C3D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9E8A29" w14:textId="74582FEE" w:rsidR="00172581" w:rsidRDefault="007578A8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</w:t>
            </w:r>
            <w:r w:rsidR="00E8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participate in projects as required, e.g. development of animal housing</w:t>
            </w:r>
          </w:p>
          <w:p w14:paraId="42E47FA9" w14:textId="77777777" w:rsidR="007578A8" w:rsidRDefault="007578A8" w:rsidP="007578A8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A2564" w14:textId="77777777" w:rsidR="00F7234E" w:rsidRPr="00DE7CAC" w:rsidRDefault="00F7234E" w:rsidP="00DE7CAC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Personal Development </w:t>
            </w:r>
            <w:r w:rsidRPr="00DE7CAC">
              <w:rPr>
                <w:rFonts w:asciiTheme="minorHAnsi" w:hAnsiTheme="minorHAnsi" w:cstheme="minorHAnsi"/>
                <w:bCs/>
                <w:sz w:val="22"/>
                <w:szCs w:val="22"/>
              </w:rPr>
              <w:t>- contribute to the delivery of staff and team goals, by actively attending to your own professional development</w:t>
            </w:r>
          </w:p>
          <w:p w14:paraId="05C926BA" w14:textId="530255ED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Participate in induction and formal training and on the job training. </w:t>
            </w:r>
          </w:p>
          <w:p w14:paraId="10DF664B" w14:textId="1BA755A4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Participate in performance appraisals </w:t>
            </w:r>
          </w:p>
          <w:p w14:paraId="656411FA" w14:textId="77777777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Work according to prescribed performance standards.</w:t>
            </w:r>
          </w:p>
          <w:p w14:paraId="43DEB9E0" w14:textId="10BFE3BB" w:rsidR="00F7234E" w:rsidRPr="00DE7CAC" w:rsidRDefault="00F7234E" w:rsidP="00D337F8">
            <w:pPr>
              <w:pStyle w:val="BodyTextIndent2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Participate in staff and team professional development program</w:t>
            </w:r>
          </w:p>
        </w:tc>
      </w:tr>
      <w:tr w:rsidR="00F7234E" w:rsidRPr="00DE7CAC" w14:paraId="7B73808D" w14:textId="77777777" w:rsidTr="000E27EC">
        <w:trPr>
          <w:trHeight w:val="706"/>
        </w:trPr>
        <w:tc>
          <w:tcPr>
            <w:tcW w:w="8926" w:type="dxa"/>
          </w:tcPr>
          <w:p w14:paraId="287C8545" w14:textId="77777777" w:rsidR="00F7234E" w:rsidRPr="00D337F8" w:rsidRDefault="00F7234E" w:rsidP="00D337F8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b/>
                <w:sz w:val="22"/>
                <w:szCs w:val="22"/>
              </w:rPr>
              <w:t>Other accountabilities</w:t>
            </w:r>
          </w:p>
          <w:p w14:paraId="4C11813B" w14:textId="36030125" w:rsidR="00F7234E" w:rsidRDefault="00D337F8" w:rsidP="00DE7CA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Actively participate in the Wildlife Conservation and Sciences 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and DEECA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team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, and champion ZV’s collaboration with DE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ECA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  <w:p w14:paraId="55A4311F" w14:textId="77777777" w:rsidR="00D337F8" w:rsidRPr="00DE7CAC" w:rsidRDefault="00D337F8" w:rsidP="00DE7CA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14:paraId="5ACFE169" w14:textId="767C81CA" w:rsidR="00D337F8" w:rsidRDefault="00D337F8" w:rsidP="00DE7CAC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WCS</w:t>
            </w:r>
            <w:r w:rsidR="00F7234E"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 understanding of ZV’s approach to conservation, and the roles of the WCS conservation teams</w:t>
            </w:r>
          </w:p>
          <w:p w14:paraId="5EFBC2F8" w14:textId="661AE83A" w:rsidR="00F7234E" w:rsidRPr="00DE7CAC" w:rsidRDefault="00F7234E" w:rsidP="00DE7C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F7234E" w:rsidRPr="00DE7CAC" w14:paraId="538A86DC" w14:textId="77777777" w:rsidTr="000E27EC">
        <w:trPr>
          <w:trHeight w:val="706"/>
        </w:trPr>
        <w:tc>
          <w:tcPr>
            <w:tcW w:w="8926" w:type="dxa"/>
          </w:tcPr>
          <w:p w14:paraId="2033B98A" w14:textId="2E62AAEF" w:rsidR="00F7234E" w:rsidRDefault="00F7234E" w:rsidP="00DE7CA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Safety</w:t>
            </w:r>
          </w:p>
          <w:p w14:paraId="1A445C7B" w14:textId="15C949A4" w:rsidR="00DA717D" w:rsidRPr="00DA717D" w:rsidRDefault="00DA717D" w:rsidP="00DA717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>ctively contributes to safety at ZV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DEECA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by being aware of the safety policies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following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procedures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ensur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that ZV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DEECA are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safe place to work.</w:t>
            </w:r>
          </w:p>
          <w:p w14:paraId="5C73B3C8" w14:textId="77777777" w:rsidR="00DA717D" w:rsidRPr="00DE7CAC" w:rsidRDefault="00DA717D" w:rsidP="00DA717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B61AE5C" w14:textId="77777777" w:rsidR="00F7234E" w:rsidRPr="00DE7CAC" w:rsidRDefault="00F7234E" w:rsidP="00D337F8">
            <w:pPr>
              <w:pStyle w:val="BodyTextIndent2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Work within the Safety Circle</w:t>
            </w:r>
          </w:p>
          <w:p w14:paraId="393A18C6" w14:textId="77777777" w:rsidR="00F7234E" w:rsidRPr="00DE7CAC" w:rsidRDefault="00F7234E" w:rsidP="00D337F8">
            <w:pPr>
              <w:pStyle w:val="BodyTextIndent2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Encourage a speak up culture</w:t>
            </w:r>
          </w:p>
          <w:p w14:paraId="04D53CE0" w14:textId="77777777" w:rsidR="00F7234E" w:rsidRPr="00D337F8" w:rsidRDefault="00F7234E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sz w:val="22"/>
                <w:szCs w:val="22"/>
              </w:rPr>
              <w:t>Report incidents within 24 hours of occurrence</w:t>
            </w:r>
          </w:p>
          <w:p w14:paraId="0269C803" w14:textId="6A9E339E" w:rsidR="00F7234E" w:rsidRPr="00D337F8" w:rsidRDefault="00F7234E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sz w:val="22"/>
                <w:szCs w:val="22"/>
              </w:rPr>
              <w:t>Actively monitor workplace to identify hazards and take appropriate action to rectify if hazards found</w:t>
            </w:r>
          </w:p>
          <w:p w14:paraId="522F17AD" w14:textId="74791855" w:rsidR="00DA717D" w:rsidRPr="00D337F8" w:rsidRDefault="00DA717D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Help develop, procure and continuously improve equipment which will help </w:t>
            </w:r>
            <w:r w:rsidR="007860B5"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>minimise</w:t>
            </w:r>
            <w:r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operational risk.</w:t>
            </w:r>
          </w:p>
          <w:p w14:paraId="1092B50B" w14:textId="77777777" w:rsidR="0084280F" w:rsidRPr="00561BAF" w:rsidRDefault="0084280F" w:rsidP="00561BAF">
            <w:pPr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D01CB" w14:textId="3C6883BD" w:rsidR="0084280F" w:rsidRPr="00DE7CAC" w:rsidRDefault="0084280F" w:rsidP="00DE7C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49605" w14:textId="77777777" w:rsidR="006B0B07" w:rsidRPr="00DE7CAC" w:rsidRDefault="006B0B07" w:rsidP="00DE7CAC">
      <w:pPr>
        <w:rPr>
          <w:rFonts w:asciiTheme="minorHAnsi" w:hAnsiTheme="minorHAnsi" w:cstheme="minorHAnsi"/>
          <w:sz w:val="22"/>
          <w:szCs w:val="22"/>
        </w:rPr>
      </w:pPr>
    </w:p>
    <w:p w14:paraId="0C3DAD82" w14:textId="7171CFA8" w:rsidR="00FB6CA4" w:rsidRPr="00DE7CAC" w:rsidRDefault="00FB6CA4" w:rsidP="00DE7CA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361EA2" w14:textId="77777777" w:rsidR="001A5E40" w:rsidRPr="00DE7CAC" w:rsidRDefault="00FB6CA4" w:rsidP="00DE7CA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6.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>Selection Criteria</w:t>
      </w:r>
      <w:r w:rsidRPr="00DE7CA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841EE7C" w14:textId="363846C2" w:rsidR="00FB6CA4" w:rsidRPr="00DE7CAC" w:rsidRDefault="00FB6CA4" w:rsidP="00DE7CAC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E76214" w:rsidRPr="00DE7CAC" w14:paraId="36E3A9E8" w14:textId="77777777" w:rsidTr="00E76214">
        <w:tc>
          <w:tcPr>
            <w:tcW w:w="2127" w:type="dxa"/>
            <w:shd w:val="clear" w:color="auto" w:fill="D9D9D9" w:themeFill="background1" w:themeFillShade="D9"/>
          </w:tcPr>
          <w:p w14:paraId="50D3E03D" w14:textId="77777777" w:rsidR="00E76214" w:rsidRPr="00DE7CAC" w:rsidRDefault="00E76214" w:rsidP="00DE7C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Details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6B4E536F" w14:textId="77777777" w:rsidR="00E76214" w:rsidRPr="00DE7CAC" w:rsidRDefault="00E76214" w:rsidP="00DE7C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F7234E" w:rsidRPr="00DE7CAC" w14:paraId="4723E828" w14:textId="77777777" w:rsidTr="00C67A52">
        <w:tc>
          <w:tcPr>
            <w:tcW w:w="2127" w:type="dxa"/>
          </w:tcPr>
          <w:p w14:paraId="56FA085D" w14:textId="77777777" w:rsidR="00F7234E" w:rsidRPr="00DE7CAC" w:rsidRDefault="00F7234E" w:rsidP="00DE7CAC">
            <w:pPr>
              <w:pStyle w:val="Heading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  <w:p w14:paraId="511FC4E1" w14:textId="77777777" w:rsidR="00F7234E" w:rsidRPr="00DE7CAC" w:rsidRDefault="00F7234E" w:rsidP="00DE7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0725EB65" w14:textId="27FF5B84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A current Australian Drivers Licence </w:t>
            </w:r>
          </w:p>
          <w:p w14:paraId="0A66A508" w14:textId="0A6AE40B" w:rsidR="00D337F8" w:rsidRPr="00DE7CAC" w:rsidRDefault="00D337F8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Working with Children Check</w:t>
            </w:r>
          </w:p>
          <w:p w14:paraId="3AD4D4F4" w14:textId="77777777" w:rsidR="00F7234E" w:rsidRDefault="0072361C" w:rsidP="0072361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Certificate III in Wildlife and Exhibited Animal Care or equivalent</w:t>
            </w:r>
          </w:p>
          <w:p w14:paraId="650D37D6" w14:textId="291B9FA0" w:rsidR="0072361C" w:rsidRPr="00DE7CAC" w:rsidRDefault="0072361C" w:rsidP="0072361C">
            <w:pPr>
              <w:pStyle w:val="TableBullets"/>
              <w:numPr>
                <w:ilvl w:val="0"/>
                <w:numId w:val="0"/>
              </w:numPr>
              <w:spacing w:before="0" w:after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4E" w:rsidRPr="00DE7CAC" w14:paraId="159755FC" w14:textId="77777777" w:rsidTr="00C67A52">
        <w:tc>
          <w:tcPr>
            <w:tcW w:w="2127" w:type="dxa"/>
          </w:tcPr>
          <w:p w14:paraId="478E1116" w14:textId="77777777" w:rsidR="00F7234E" w:rsidRPr="00DE7CAC" w:rsidRDefault="00F7234E" w:rsidP="00DE7CAC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Skills &amp; Knowledge</w:t>
            </w:r>
          </w:p>
          <w:p w14:paraId="30324891" w14:textId="77777777" w:rsidR="00F7234E" w:rsidRPr="00DE7CAC" w:rsidRDefault="00F7234E" w:rsidP="00DE7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306F319A" w14:textId="68BB6C03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Ability to work independently as well as within a team environment</w:t>
            </w:r>
          </w:p>
          <w:p w14:paraId="06E30B50" w14:textId="39867007" w:rsidR="005A0652" w:rsidRPr="00DE7CAC" w:rsidRDefault="005A0652" w:rsidP="005A0652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Adaptable, able to work in varied environments and with multiple team</w:t>
            </w:r>
            <w:r w:rsidR="00D306D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217FDFDF" w14:textId="3A9155EE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Sound knowledge of and proficiency in zoo animal husbandry including capture and restraint of a wide range of species, biosecurity protocols, housing, nutritional and </w:t>
            </w:r>
            <w:proofErr w:type="spellStart"/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behavioural</w:t>
            </w:r>
            <w:proofErr w:type="spellEnd"/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requirements.</w:t>
            </w:r>
          </w:p>
          <w:p w14:paraId="05BF4361" w14:textId="30DD4E2A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Highly effective communicator, capable of understanding the needs of multiple stakeholder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 xml:space="preserve">s and the </w:t>
            </w:r>
            <w:r w:rsidR="00C10620">
              <w:rPr>
                <w:rFonts w:asciiTheme="minorHAnsi" w:hAnsiTheme="minorHAnsi" w:cstheme="minorHAnsi"/>
                <w:sz w:val="22"/>
                <w:szCs w:val="22"/>
              </w:rPr>
              <w:t>requirement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 xml:space="preserve"> for confidentiality</w:t>
            </w:r>
          </w:p>
          <w:p w14:paraId="0E062687" w14:textId="0ABBFBE6" w:rsidR="005A0652" w:rsidRDefault="005A0652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legislative and regulatory frameworks relating to wildlife care</w:t>
            </w:r>
          </w:p>
          <w:p w14:paraId="180D422D" w14:textId="75D13DF0" w:rsidR="005A0652" w:rsidRPr="00DE7CAC" w:rsidRDefault="005A0652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Competent in Microsoft Office (e.g. Word, Excel) and Outlook</w:t>
            </w:r>
          </w:p>
          <w:p w14:paraId="46BB2C17" w14:textId="77420AF5" w:rsidR="00F7234E" w:rsidRPr="00DE7CAC" w:rsidRDefault="00F7234E" w:rsidP="005A0652">
            <w:pPr>
              <w:ind w:left="317"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4E" w:rsidRPr="00DE7CAC" w14:paraId="31BD296A" w14:textId="77777777" w:rsidTr="00C67A52">
        <w:trPr>
          <w:trHeight w:val="908"/>
        </w:trPr>
        <w:tc>
          <w:tcPr>
            <w:tcW w:w="2127" w:type="dxa"/>
          </w:tcPr>
          <w:p w14:paraId="69CA600A" w14:textId="77777777" w:rsidR="00F7234E" w:rsidRPr="00DE7CAC" w:rsidRDefault="00F7234E" w:rsidP="00DE7CAC">
            <w:pPr>
              <w:tabs>
                <w:tab w:val="left" w:pos="3402"/>
                <w:tab w:val="left" w:pos="382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7938" w:type="dxa"/>
          </w:tcPr>
          <w:p w14:paraId="6BFA6205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Essential</w:t>
            </w:r>
          </w:p>
          <w:p w14:paraId="7F8F4988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Prior animal husbandry or working with animals’ experience.</w:t>
            </w:r>
          </w:p>
          <w:p w14:paraId="3704E004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Ability to participate in effective work practices that adhere to Health &amp; Safety standards and other relevant legislative requirements.</w:t>
            </w:r>
          </w:p>
          <w:p w14:paraId="592142D9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Demonstrated excellence in both verbal and written communication skills.</w:t>
            </w:r>
          </w:p>
          <w:p w14:paraId="6C0E74B1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F9FCB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Desirable</w:t>
            </w:r>
          </w:p>
          <w:p w14:paraId="63C1DB07" w14:textId="6752BA0D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Demonstrated knowledge of the principles of animal </w:t>
            </w:r>
            <w:r w:rsidR="004B5139">
              <w:rPr>
                <w:rFonts w:asciiTheme="minorHAnsi" w:hAnsiTheme="minorHAnsi" w:cstheme="minorHAnsi"/>
                <w:sz w:val="22"/>
                <w:szCs w:val="22"/>
              </w:rPr>
              <w:t>care and welfare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>, including monitoring animal wellbeing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FDC0BC4" w14:textId="19CDEC28" w:rsidR="004B5139" w:rsidRPr="00DE7CAC" w:rsidRDefault="004B5139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biosecurity principles </w:t>
            </w:r>
          </w:p>
          <w:p w14:paraId="1EFC82CC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Knowledge of animal record keeping programs such as ZIMS.</w:t>
            </w:r>
          </w:p>
          <w:p w14:paraId="2A9859E3" w14:textId="3103705D" w:rsidR="00F7234E" w:rsidRPr="00DE7CAC" w:rsidRDefault="00F7234E" w:rsidP="005A0652">
            <w:pPr>
              <w:ind w:left="317"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A9A14" w14:textId="77777777" w:rsidR="006B0B07" w:rsidRPr="00DE7CAC" w:rsidRDefault="006B0B07" w:rsidP="00DE7CAC">
      <w:pPr>
        <w:rPr>
          <w:rFonts w:asciiTheme="minorHAnsi" w:hAnsiTheme="minorHAnsi" w:cstheme="minorHAnsi"/>
          <w:sz w:val="22"/>
          <w:szCs w:val="22"/>
        </w:rPr>
      </w:pPr>
    </w:p>
    <w:p w14:paraId="0325D18D" w14:textId="77777777" w:rsidR="006B3398" w:rsidRPr="00DE7CAC" w:rsidRDefault="006B3398" w:rsidP="00DE7CAC">
      <w:pPr>
        <w:rPr>
          <w:rFonts w:asciiTheme="minorHAnsi" w:hAnsiTheme="minorHAnsi" w:cstheme="minorHAnsi"/>
          <w:sz w:val="22"/>
          <w:szCs w:val="22"/>
        </w:rPr>
      </w:pPr>
    </w:p>
    <w:sectPr w:rsidR="006B3398" w:rsidRPr="00DE7CAC" w:rsidSect="00BE203A">
      <w:headerReference w:type="default" r:id="rId25"/>
      <w:footerReference w:type="default" r:id="rId2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C6B9" w14:textId="77777777" w:rsidR="00455C5F" w:rsidRDefault="00455C5F" w:rsidP="006B0B07">
      <w:r>
        <w:separator/>
      </w:r>
    </w:p>
  </w:endnote>
  <w:endnote w:type="continuationSeparator" w:id="0">
    <w:p w14:paraId="4064F22E" w14:textId="77777777" w:rsidR="00455C5F" w:rsidRDefault="00455C5F" w:rsidP="006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CEC6" w14:textId="157668FA" w:rsidR="006B0B07" w:rsidRPr="006B0B07" w:rsidRDefault="003C02E3">
    <w:pPr>
      <w:pStyle w:val="Footer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Last updated </w:t>
    </w:r>
    <w:r w:rsidR="00624467">
      <w:rPr>
        <w:i/>
        <w:sz w:val="18"/>
        <w:szCs w:val="18"/>
        <w:lang w:val="en-US"/>
      </w:rPr>
      <w:t>(</w:t>
    </w:r>
    <w:r w:rsidR="00EB6AAE">
      <w:rPr>
        <w:i/>
        <w:sz w:val="18"/>
        <w:szCs w:val="18"/>
        <w:lang w:val="en-US"/>
      </w:rPr>
      <w:t>January 2025</w:t>
    </w:r>
    <w:r w:rsidR="00624467">
      <w:rPr>
        <w:i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E919" w14:textId="77777777" w:rsidR="00455C5F" w:rsidRDefault="00455C5F" w:rsidP="006B0B07">
      <w:r>
        <w:separator/>
      </w:r>
    </w:p>
  </w:footnote>
  <w:footnote w:type="continuationSeparator" w:id="0">
    <w:p w14:paraId="40F0207B" w14:textId="77777777" w:rsidR="00455C5F" w:rsidRDefault="00455C5F" w:rsidP="006B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86AC" w14:textId="77777777" w:rsidR="006423AC" w:rsidRDefault="4FBE19C6" w:rsidP="006423AC">
    <w:pPr>
      <w:pStyle w:val="Header"/>
      <w:jc w:val="center"/>
    </w:pPr>
    <w:r>
      <w:rPr>
        <w:noProof/>
      </w:rPr>
      <w:drawing>
        <wp:inline distT="0" distB="0" distL="0" distR="0" wp14:anchorId="4255244B" wp14:editId="4FBE19C6">
          <wp:extent cx="2505694" cy="1036669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94" cy="103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AAB"/>
    <w:multiLevelType w:val="hybridMultilevel"/>
    <w:tmpl w:val="D180C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94D53"/>
    <w:multiLevelType w:val="hybridMultilevel"/>
    <w:tmpl w:val="DD9C5C38"/>
    <w:lvl w:ilvl="0" w:tplc="BF2CB3AE">
      <w:start w:val="1"/>
      <w:numFmt w:val="bullet"/>
      <w:pStyle w:val="Table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8F1"/>
    <w:multiLevelType w:val="hybridMultilevel"/>
    <w:tmpl w:val="8B1E9E7E"/>
    <w:lvl w:ilvl="0" w:tplc="C0808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D66C74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2908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1A2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62FF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CF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0A6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D43C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C4C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A133C"/>
    <w:multiLevelType w:val="hybridMultilevel"/>
    <w:tmpl w:val="16D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660D"/>
    <w:multiLevelType w:val="hybridMultilevel"/>
    <w:tmpl w:val="DCDA4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F1491"/>
    <w:multiLevelType w:val="hybridMultilevel"/>
    <w:tmpl w:val="8482D42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9D07D2E"/>
    <w:multiLevelType w:val="hybridMultilevel"/>
    <w:tmpl w:val="1B6EC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D0FA5"/>
    <w:multiLevelType w:val="hybridMultilevel"/>
    <w:tmpl w:val="04090001"/>
    <w:lvl w:ilvl="0" w:tplc="B7D85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1C1410">
      <w:numFmt w:val="decimal"/>
      <w:lvlText w:val=""/>
      <w:lvlJc w:val="left"/>
    </w:lvl>
    <w:lvl w:ilvl="2" w:tplc="134E18B2">
      <w:numFmt w:val="decimal"/>
      <w:lvlText w:val=""/>
      <w:lvlJc w:val="left"/>
    </w:lvl>
    <w:lvl w:ilvl="3" w:tplc="ED0C980A">
      <w:numFmt w:val="decimal"/>
      <w:lvlText w:val=""/>
      <w:lvlJc w:val="left"/>
    </w:lvl>
    <w:lvl w:ilvl="4" w:tplc="443E86CA">
      <w:numFmt w:val="decimal"/>
      <w:lvlText w:val=""/>
      <w:lvlJc w:val="left"/>
    </w:lvl>
    <w:lvl w:ilvl="5" w:tplc="684457AE">
      <w:numFmt w:val="decimal"/>
      <w:lvlText w:val=""/>
      <w:lvlJc w:val="left"/>
    </w:lvl>
    <w:lvl w:ilvl="6" w:tplc="FEC4739A">
      <w:numFmt w:val="decimal"/>
      <w:lvlText w:val=""/>
      <w:lvlJc w:val="left"/>
    </w:lvl>
    <w:lvl w:ilvl="7" w:tplc="34DAE276">
      <w:numFmt w:val="decimal"/>
      <w:lvlText w:val=""/>
      <w:lvlJc w:val="left"/>
    </w:lvl>
    <w:lvl w:ilvl="8" w:tplc="82EE7128">
      <w:numFmt w:val="decimal"/>
      <w:lvlText w:val=""/>
      <w:lvlJc w:val="left"/>
    </w:lvl>
  </w:abstractNum>
  <w:abstractNum w:abstractNumId="8" w15:restartNumberingAfterBreak="0">
    <w:nsid w:val="2BAC121B"/>
    <w:multiLevelType w:val="hybridMultilevel"/>
    <w:tmpl w:val="35B0FDA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F3192"/>
    <w:multiLevelType w:val="hybridMultilevel"/>
    <w:tmpl w:val="2E4C5E6C"/>
    <w:lvl w:ilvl="0" w:tplc="8C10AEB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EA80C22"/>
    <w:multiLevelType w:val="hybridMultilevel"/>
    <w:tmpl w:val="4EF806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270E3"/>
    <w:multiLevelType w:val="hybridMultilevel"/>
    <w:tmpl w:val="03F63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B002B"/>
    <w:multiLevelType w:val="hybridMultilevel"/>
    <w:tmpl w:val="7C5C42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B1063"/>
    <w:multiLevelType w:val="hybridMultilevel"/>
    <w:tmpl w:val="D7FC7A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40236"/>
    <w:multiLevelType w:val="hybridMultilevel"/>
    <w:tmpl w:val="0C824790"/>
    <w:lvl w:ilvl="0" w:tplc="92A427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4F00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25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44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C5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F2C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82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A7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6A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25111"/>
    <w:multiLevelType w:val="hybridMultilevel"/>
    <w:tmpl w:val="FD6A6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2DE3"/>
    <w:multiLevelType w:val="hybridMultilevel"/>
    <w:tmpl w:val="22FA5DD6"/>
    <w:lvl w:ilvl="0" w:tplc="8C10A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6983"/>
    <w:multiLevelType w:val="hybridMultilevel"/>
    <w:tmpl w:val="2CB6C9C8"/>
    <w:lvl w:ilvl="0" w:tplc="0C09000F">
      <w:start w:val="1"/>
      <w:numFmt w:val="decimal"/>
      <w:lvlText w:val="%1."/>
      <w:lvlJc w:val="left"/>
      <w:pPr>
        <w:ind w:left="77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5EFE"/>
    <w:multiLevelType w:val="hybridMultilevel"/>
    <w:tmpl w:val="B146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6736E"/>
    <w:multiLevelType w:val="hybridMultilevel"/>
    <w:tmpl w:val="1EE80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36E5B"/>
    <w:multiLevelType w:val="multilevel"/>
    <w:tmpl w:val="D018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21269"/>
    <w:multiLevelType w:val="hybridMultilevel"/>
    <w:tmpl w:val="09A69ED6"/>
    <w:lvl w:ilvl="0" w:tplc="8C10A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4706"/>
    <w:multiLevelType w:val="hybridMultilevel"/>
    <w:tmpl w:val="D6A6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B1ED0"/>
    <w:multiLevelType w:val="multilevel"/>
    <w:tmpl w:val="A1DCE70C"/>
    <w:lvl w:ilvl="0"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5"/>
        </w:tabs>
        <w:ind w:left="216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5"/>
        </w:tabs>
        <w:ind w:left="288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5"/>
        </w:tabs>
        <w:ind w:left="432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5"/>
        </w:tabs>
        <w:ind w:left="504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5"/>
        </w:tabs>
        <w:ind w:left="648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1895554">
    <w:abstractNumId w:val="8"/>
  </w:num>
  <w:num w:numId="2" w16cid:durableId="859195948">
    <w:abstractNumId w:val="22"/>
  </w:num>
  <w:num w:numId="3" w16cid:durableId="1470702645">
    <w:abstractNumId w:val="2"/>
  </w:num>
  <w:num w:numId="4" w16cid:durableId="1785922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8578">
    <w:abstractNumId w:val="12"/>
  </w:num>
  <w:num w:numId="6" w16cid:durableId="746610650">
    <w:abstractNumId w:val="10"/>
  </w:num>
  <w:num w:numId="7" w16cid:durableId="1108551051">
    <w:abstractNumId w:val="15"/>
  </w:num>
  <w:num w:numId="8" w16cid:durableId="1637175841">
    <w:abstractNumId w:val="23"/>
  </w:num>
  <w:num w:numId="9" w16cid:durableId="173300396">
    <w:abstractNumId w:val="7"/>
  </w:num>
  <w:num w:numId="10" w16cid:durableId="1133910101">
    <w:abstractNumId w:val="1"/>
  </w:num>
  <w:num w:numId="11" w16cid:durableId="100879024">
    <w:abstractNumId w:val="20"/>
  </w:num>
  <w:num w:numId="12" w16cid:durableId="504638235">
    <w:abstractNumId w:val="14"/>
  </w:num>
  <w:num w:numId="13" w16cid:durableId="657808251">
    <w:abstractNumId w:val="13"/>
  </w:num>
  <w:num w:numId="14" w16cid:durableId="98108286">
    <w:abstractNumId w:val="4"/>
  </w:num>
  <w:num w:numId="15" w16cid:durableId="1723751616">
    <w:abstractNumId w:val="0"/>
  </w:num>
  <w:num w:numId="16" w16cid:durableId="2027291635">
    <w:abstractNumId w:val="11"/>
  </w:num>
  <w:num w:numId="17" w16cid:durableId="499809978">
    <w:abstractNumId w:val="18"/>
  </w:num>
  <w:num w:numId="18" w16cid:durableId="212891843">
    <w:abstractNumId w:val="21"/>
  </w:num>
  <w:num w:numId="19" w16cid:durableId="1689719402">
    <w:abstractNumId w:val="16"/>
  </w:num>
  <w:num w:numId="20" w16cid:durableId="243492114">
    <w:abstractNumId w:val="6"/>
  </w:num>
  <w:num w:numId="21" w16cid:durableId="584728197">
    <w:abstractNumId w:val="3"/>
  </w:num>
  <w:num w:numId="22" w16cid:durableId="1608386554">
    <w:abstractNumId w:val="9"/>
  </w:num>
  <w:num w:numId="23" w16cid:durableId="885599932">
    <w:abstractNumId w:val="5"/>
  </w:num>
  <w:num w:numId="24" w16cid:durableId="1133912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07"/>
    <w:rsid w:val="000037AF"/>
    <w:rsid w:val="000319F4"/>
    <w:rsid w:val="00040FDF"/>
    <w:rsid w:val="00043357"/>
    <w:rsid w:val="00043A16"/>
    <w:rsid w:val="00050FFE"/>
    <w:rsid w:val="00060EB3"/>
    <w:rsid w:val="0009201D"/>
    <w:rsid w:val="000B03C2"/>
    <w:rsid w:val="000B5DBF"/>
    <w:rsid w:val="000D4379"/>
    <w:rsid w:val="000E27EC"/>
    <w:rsid w:val="00112878"/>
    <w:rsid w:val="00112B94"/>
    <w:rsid w:val="00115620"/>
    <w:rsid w:val="00127B7A"/>
    <w:rsid w:val="00136C7C"/>
    <w:rsid w:val="00162673"/>
    <w:rsid w:val="00165131"/>
    <w:rsid w:val="00172581"/>
    <w:rsid w:val="001816E9"/>
    <w:rsid w:val="001A1E74"/>
    <w:rsid w:val="001A5559"/>
    <w:rsid w:val="001A5E40"/>
    <w:rsid w:val="001E23DF"/>
    <w:rsid w:val="001E5164"/>
    <w:rsid w:val="00200E9A"/>
    <w:rsid w:val="0023076C"/>
    <w:rsid w:val="00237B52"/>
    <w:rsid w:val="002550D0"/>
    <w:rsid w:val="00265484"/>
    <w:rsid w:val="00285F0B"/>
    <w:rsid w:val="002B1FFB"/>
    <w:rsid w:val="002B74DA"/>
    <w:rsid w:val="002C5A12"/>
    <w:rsid w:val="00337298"/>
    <w:rsid w:val="00377F7A"/>
    <w:rsid w:val="003C02E3"/>
    <w:rsid w:val="00405A71"/>
    <w:rsid w:val="00416902"/>
    <w:rsid w:val="00437076"/>
    <w:rsid w:val="00455C5F"/>
    <w:rsid w:val="004A2249"/>
    <w:rsid w:val="004B5139"/>
    <w:rsid w:val="004C116A"/>
    <w:rsid w:val="004D5395"/>
    <w:rsid w:val="004E6386"/>
    <w:rsid w:val="00503E5C"/>
    <w:rsid w:val="0053326C"/>
    <w:rsid w:val="00535967"/>
    <w:rsid w:val="00561BAF"/>
    <w:rsid w:val="00584217"/>
    <w:rsid w:val="005A0652"/>
    <w:rsid w:val="005A1D3C"/>
    <w:rsid w:val="005C0B1C"/>
    <w:rsid w:val="005C46EF"/>
    <w:rsid w:val="005D7C55"/>
    <w:rsid w:val="005F35CA"/>
    <w:rsid w:val="00612B04"/>
    <w:rsid w:val="00614100"/>
    <w:rsid w:val="00624467"/>
    <w:rsid w:val="006423AC"/>
    <w:rsid w:val="006552EA"/>
    <w:rsid w:val="006626C8"/>
    <w:rsid w:val="00671210"/>
    <w:rsid w:val="00693CD4"/>
    <w:rsid w:val="006B0B07"/>
    <w:rsid w:val="006B3398"/>
    <w:rsid w:val="006C0A0C"/>
    <w:rsid w:val="006E7009"/>
    <w:rsid w:val="0072361C"/>
    <w:rsid w:val="007542F5"/>
    <w:rsid w:val="007578A8"/>
    <w:rsid w:val="0078472B"/>
    <w:rsid w:val="00784F0A"/>
    <w:rsid w:val="007860B5"/>
    <w:rsid w:val="00790BFF"/>
    <w:rsid w:val="0079591F"/>
    <w:rsid w:val="007B12F7"/>
    <w:rsid w:val="007B1736"/>
    <w:rsid w:val="007E4F42"/>
    <w:rsid w:val="00801D7D"/>
    <w:rsid w:val="00803661"/>
    <w:rsid w:val="008177C1"/>
    <w:rsid w:val="008211CA"/>
    <w:rsid w:val="0084280F"/>
    <w:rsid w:val="008446B6"/>
    <w:rsid w:val="00852307"/>
    <w:rsid w:val="00856BAF"/>
    <w:rsid w:val="0087320F"/>
    <w:rsid w:val="008804B1"/>
    <w:rsid w:val="00880CE6"/>
    <w:rsid w:val="00881337"/>
    <w:rsid w:val="0088153E"/>
    <w:rsid w:val="008A048B"/>
    <w:rsid w:val="008B14CB"/>
    <w:rsid w:val="008B6C51"/>
    <w:rsid w:val="008F33C5"/>
    <w:rsid w:val="009219FF"/>
    <w:rsid w:val="009758E8"/>
    <w:rsid w:val="00983DEB"/>
    <w:rsid w:val="00A12E77"/>
    <w:rsid w:val="00A2117B"/>
    <w:rsid w:val="00A26CEC"/>
    <w:rsid w:val="00A30DC1"/>
    <w:rsid w:val="00A36170"/>
    <w:rsid w:val="00A612F8"/>
    <w:rsid w:val="00A73F9D"/>
    <w:rsid w:val="00A856B9"/>
    <w:rsid w:val="00AA27AC"/>
    <w:rsid w:val="00AE40DB"/>
    <w:rsid w:val="00B165E6"/>
    <w:rsid w:val="00B21C3D"/>
    <w:rsid w:val="00B75A52"/>
    <w:rsid w:val="00B8096A"/>
    <w:rsid w:val="00B8775A"/>
    <w:rsid w:val="00B971D5"/>
    <w:rsid w:val="00BA1F81"/>
    <w:rsid w:val="00BB0922"/>
    <w:rsid w:val="00BB5C17"/>
    <w:rsid w:val="00BC6902"/>
    <w:rsid w:val="00BE0B22"/>
    <w:rsid w:val="00BE203A"/>
    <w:rsid w:val="00BE2E51"/>
    <w:rsid w:val="00BE5988"/>
    <w:rsid w:val="00C10620"/>
    <w:rsid w:val="00C20CB9"/>
    <w:rsid w:val="00C252FF"/>
    <w:rsid w:val="00C34138"/>
    <w:rsid w:val="00C62F0D"/>
    <w:rsid w:val="00C67D4C"/>
    <w:rsid w:val="00CC0DAC"/>
    <w:rsid w:val="00CD3244"/>
    <w:rsid w:val="00CE0C7A"/>
    <w:rsid w:val="00CF21B8"/>
    <w:rsid w:val="00D24B8F"/>
    <w:rsid w:val="00D306D1"/>
    <w:rsid w:val="00D337F8"/>
    <w:rsid w:val="00D44B4D"/>
    <w:rsid w:val="00D61F82"/>
    <w:rsid w:val="00D83D92"/>
    <w:rsid w:val="00D9769D"/>
    <w:rsid w:val="00DA717D"/>
    <w:rsid w:val="00DC4D1E"/>
    <w:rsid w:val="00DE7CAC"/>
    <w:rsid w:val="00DF0A82"/>
    <w:rsid w:val="00E01431"/>
    <w:rsid w:val="00E4623B"/>
    <w:rsid w:val="00E57172"/>
    <w:rsid w:val="00E67D7B"/>
    <w:rsid w:val="00E71F52"/>
    <w:rsid w:val="00E76214"/>
    <w:rsid w:val="00E85CDD"/>
    <w:rsid w:val="00E86478"/>
    <w:rsid w:val="00E94DA6"/>
    <w:rsid w:val="00EB6AAE"/>
    <w:rsid w:val="00EC5E57"/>
    <w:rsid w:val="00F432CF"/>
    <w:rsid w:val="00F53857"/>
    <w:rsid w:val="00F7055C"/>
    <w:rsid w:val="00F7234E"/>
    <w:rsid w:val="00FB6CA4"/>
    <w:rsid w:val="00FB7994"/>
    <w:rsid w:val="00FC5D12"/>
    <w:rsid w:val="4FB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9D2B"/>
  <w15:docId w15:val="{DBAFA077-F093-490E-A5DD-85FD3C7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0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B07"/>
    <w:pPr>
      <w:keepNext/>
      <w:widowControl w:val="0"/>
      <w:jc w:val="center"/>
      <w:outlineLvl w:val="0"/>
    </w:pPr>
    <w:rPr>
      <w:rFonts w:ascii="Times New Roman" w:hAnsi="Times New Roman" w:cs="Times New Roman"/>
      <w:b/>
      <w:bCs/>
      <w:snapToGrid w:val="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07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B0B07"/>
    <w:pPr>
      <w:keepNext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B07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B07"/>
    <w:rPr>
      <w:rFonts w:ascii="Times New Roman" w:eastAsia="Times New Roman" w:hAnsi="Times New Roman" w:cs="Times New Roman"/>
      <w:b/>
      <w:bCs/>
      <w:snapToGrid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B0B07"/>
    <w:rPr>
      <w:rFonts w:ascii="Arial" w:eastAsia="Times New Roman" w:hAnsi="Arial" w:cs="Arial"/>
      <w:b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6B0B07"/>
    <w:pPr>
      <w:ind w:left="426"/>
    </w:pPr>
    <w:rPr>
      <w:rFonts w:ascii="Tahoma" w:hAnsi="Tahoma" w:cs="Tahom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B07"/>
    <w:rPr>
      <w:rFonts w:ascii="Tahoma" w:eastAsia="Times New Roman" w:hAnsi="Tahoma" w:cs="Tahoma"/>
      <w:lang w:eastAsia="en-AU"/>
    </w:rPr>
  </w:style>
  <w:style w:type="paragraph" w:styleId="Title">
    <w:name w:val="Title"/>
    <w:basedOn w:val="Normal"/>
    <w:link w:val="TitleChar"/>
    <w:qFormat/>
    <w:rsid w:val="006B0B07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rsid w:val="006B0B07"/>
    <w:rPr>
      <w:rFonts w:ascii="Times New Roman" w:eastAsia="Times New Roman" w:hAnsi="Times New Roman" w:cs="Arial"/>
      <w:sz w:val="28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6B0B07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6B0B07"/>
    <w:rPr>
      <w:rFonts w:ascii="Times New Roman" w:eastAsia="Times New Roman" w:hAnsi="Times New Roman" w:cs="Arial"/>
      <w:b/>
      <w:sz w:val="28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07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07"/>
    <w:rPr>
      <w:rFonts w:ascii="Cambria" w:eastAsia="Times New Roman" w:hAnsi="Cambria" w:cs="Times New Roman"/>
      <w:b/>
      <w:bCs/>
      <w:color w:val="4F81BD"/>
      <w:sz w:val="26"/>
      <w:szCs w:val="2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B07"/>
    <w:rPr>
      <w:rFonts w:ascii="Cambria" w:eastAsia="Times New Roman" w:hAnsi="Cambria" w:cs="Times New Roman"/>
      <w:color w:val="404040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B0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B0B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B0B0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211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17B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7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172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72"/>
    <w:rPr>
      <w:rFonts w:ascii="Arial" w:eastAsia="Times New Roman" w:hAnsi="Arial" w:cs="Arial"/>
      <w:b/>
      <w:bCs/>
    </w:rPr>
  </w:style>
  <w:style w:type="paragraph" w:customStyle="1" w:styleId="TableBullets">
    <w:name w:val="Table Bullets"/>
    <w:basedOn w:val="Normal"/>
    <w:rsid w:val="00E76214"/>
    <w:pPr>
      <w:numPr>
        <w:numId w:val="10"/>
      </w:numPr>
      <w:spacing w:before="40" w:after="40"/>
    </w:pPr>
    <w:rPr>
      <w:rFonts w:cs="Times New Roman"/>
      <w:sz w:val="20"/>
      <w:szCs w:val="20"/>
      <w:lang w:val="en-US"/>
    </w:rPr>
  </w:style>
  <w:style w:type="paragraph" w:customStyle="1" w:styleId="xmsolistparagraph">
    <w:name w:val="x_msolistparagraph"/>
    <w:basedOn w:val="Normal"/>
    <w:rsid w:val="006B3398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8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55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A00366-1807-45A8-BC24-2B1697DFDA1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88FB9C6-A17C-44B8-AD2D-40C5FB28DB60}">
      <dgm:prSet phldrT="[Text]"/>
      <dgm:spPr/>
      <dgm:t>
        <a:bodyPr/>
        <a:lstStyle/>
        <a:p>
          <a:r>
            <a:rPr lang="en-US"/>
            <a:t>Director, WCS</a:t>
          </a:r>
        </a:p>
      </dgm:t>
    </dgm:pt>
    <dgm:pt modelId="{4CB6C224-7B97-469A-917A-7BAC8908D022}" type="parTrans" cxnId="{A22F9461-853F-4BF4-B852-7EEEA86FAD4D}">
      <dgm:prSet/>
      <dgm:spPr/>
      <dgm:t>
        <a:bodyPr/>
        <a:lstStyle/>
        <a:p>
          <a:endParaRPr lang="en-US"/>
        </a:p>
      </dgm:t>
    </dgm:pt>
    <dgm:pt modelId="{CDED4888-C441-4888-958E-74734D44E759}" type="sibTrans" cxnId="{A22F9461-853F-4BF4-B852-7EEEA86FAD4D}">
      <dgm:prSet/>
      <dgm:spPr/>
      <dgm:t>
        <a:bodyPr/>
        <a:lstStyle/>
        <a:p>
          <a:endParaRPr lang="en-US"/>
        </a:p>
      </dgm:t>
    </dgm:pt>
    <dgm:pt modelId="{0040AFD4-FF75-4B01-A087-4371D0279FF1}">
      <dgm:prSet phldrT="[Text]"/>
      <dgm:spPr/>
      <dgm:t>
        <a:bodyPr/>
        <a:lstStyle/>
        <a:p>
          <a:r>
            <a:rPr lang="en-US"/>
            <a:t>GM, Wildlife Welfare and Conservation Ethics</a:t>
          </a:r>
        </a:p>
      </dgm:t>
    </dgm:pt>
    <dgm:pt modelId="{C7A4A959-D57B-4166-8C30-CE9B4B45261F}" type="parTrans" cxnId="{D8AFF50C-D817-4F17-AB6A-AACDACB46700}">
      <dgm:prSet/>
      <dgm:spPr/>
      <dgm:t>
        <a:bodyPr/>
        <a:lstStyle/>
        <a:p>
          <a:endParaRPr lang="en-US"/>
        </a:p>
      </dgm:t>
    </dgm:pt>
    <dgm:pt modelId="{046808CA-5474-469A-89EC-10429C8B0F51}" type="sibTrans" cxnId="{D8AFF50C-D817-4F17-AB6A-AACDACB46700}">
      <dgm:prSet/>
      <dgm:spPr/>
      <dgm:t>
        <a:bodyPr/>
        <a:lstStyle/>
        <a:p>
          <a:endParaRPr lang="en-US"/>
        </a:p>
      </dgm:t>
    </dgm:pt>
    <dgm:pt modelId="{5FB53F15-249D-43C3-A916-93702C38A45E}">
      <dgm:prSet phldrT="[Text]"/>
      <dgm:spPr/>
      <dgm:t>
        <a:bodyPr/>
        <a:lstStyle/>
        <a:p>
          <a:r>
            <a:rPr lang="en-US"/>
            <a:t>DEECA Program Manager Wildlife Liaison</a:t>
          </a:r>
        </a:p>
      </dgm:t>
    </dgm:pt>
    <dgm:pt modelId="{DA64E86B-62A7-4A5D-8959-DC4FFC08B151}" type="parTrans" cxnId="{F032561D-025A-4FD1-BC6A-C8FA2F0ED1B5}">
      <dgm:prSet/>
      <dgm:spPr/>
      <dgm:t>
        <a:bodyPr/>
        <a:lstStyle/>
        <a:p>
          <a:endParaRPr lang="en-AU"/>
        </a:p>
      </dgm:t>
    </dgm:pt>
    <dgm:pt modelId="{C6B2655C-676B-4DE8-AD41-534F55040C94}" type="sibTrans" cxnId="{F032561D-025A-4FD1-BC6A-C8FA2F0ED1B5}">
      <dgm:prSet/>
      <dgm:spPr/>
      <dgm:t>
        <a:bodyPr/>
        <a:lstStyle/>
        <a:p>
          <a:endParaRPr lang="en-AU"/>
        </a:p>
      </dgm:t>
    </dgm:pt>
    <dgm:pt modelId="{D8571A09-3E93-41F9-B79B-92E1D1527ECE}">
      <dgm:prSet/>
      <dgm:spPr/>
      <dgm:t>
        <a:bodyPr/>
        <a:lstStyle/>
        <a:p>
          <a:r>
            <a:rPr lang="en-AU"/>
            <a:t>Senior Manager, Wildlife Welfare Programs </a:t>
          </a:r>
        </a:p>
      </dgm:t>
    </dgm:pt>
    <dgm:pt modelId="{D9356190-89E0-42B9-AD8C-9A20B27C64EF}" type="parTrans" cxnId="{56D59590-0A24-4301-B4A8-BDBC5C299C95}">
      <dgm:prSet/>
      <dgm:spPr/>
      <dgm:t>
        <a:bodyPr/>
        <a:lstStyle/>
        <a:p>
          <a:endParaRPr lang="en-AU"/>
        </a:p>
      </dgm:t>
    </dgm:pt>
    <dgm:pt modelId="{2DCFD464-45D1-4E14-92E4-07E3642722C2}" type="sibTrans" cxnId="{56D59590-0A24-4301-B4A8-BDBC5C299C95}">
      <dgm:prSet/>
      <dgm:spPr/>
      <dgm:t>
        <a:bodyPr/>
        <a:lstStyle/>
        <a:p>
          <a:endParaRPr lang="en-AU"/>
        </a:p>
      </dgm:t>
    </dgm:pt>
    <dgm:pt modelId="{B031EDA4-F337-45E5-8AAD-028B04B6BD1B}">
      <dgm:prSet/>
      <dgm:spPr/>
      <dgm:t>
        <a:bodyPr/>
        <a:lstStyle/>
        <a:p>
          <a:r>
            <a:rPr lang="en-AU"/>
            <a:t>Wildlife Liaison Keeper</a:t>
          </a:r>
        </a:p>
      </dgm:t>
    </dgm:pt>
    <dgm:pt modelId="{9150F91C-51CA-42FA-BEA1-979346944F07}" type="parTrans" cxnId="{22522FB9-51CD-40DE-AAD8-899647B89A81}">
      <dgm:prSet/>
      <dgm:spPr/>
      <dgm:t>
        <a:bodyPr/>
        <a:lstStyle/>
        <a:p>
          <a:endParaRPr lang="en-AU"/>
        </a:p>
      </dgm:t>
    </dgm:pt>
    <dgm:pt modelId="{F08764DE-542A-42C7-A067-5993DDDEFEC8}" type="sibTrans" cxnId="{22522FB9-51CD-40DE-AAD8-899647B89A81}">
      <dgm:prSet/>
      <dgm:spPr/>
      <dgm:t>
        <a:bodyPr/>
        <a:lstStyle/>
        <a:p>
          <a:endParaRPr lang="en-AU"/>
        </a:p>
      </dgm:t>
    </dgm:pt>
    <dgm:pt modelId="{2912757F-83DA-4660-AB38-0AA6CFB0CD70}" type="pres">
      <dgm:prSet presAssocID="{DDA00366-1807-45A8-BC24-2B1697DFDA1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C55053-01EC-48FD-A89D-E0661F25CA67}" type="pres">
      <dgm:prSet presAssocID="{288FB9C6-A17C-44B8-AD2D-40C5FB28DB60}" presName="hierRoot1" presStyleCnt="0">
        <dgm:presLayoutVars>
          <dgm:hierBranch val="init"/>
        </dgm:presLayoutVars>
      </dgm:prSet>
      <dgm:spPr/>
    </dgm:pt>
    <dgm:pt modelId="{D3603B54-08DA-460E-87B0-BABB8D0CFB5E}" type="pres">
      <dgm:prSet presAssocID="{288FB9C6-A17C-44B8-AD2D-40C5FB28DB60}" presName="rootComposite1" presStyleCnt="0"/>
      <dgm:spPr/>
    </dgm:pt>
    <dgm:pt modelId="{39091C1B-10C9-489B-BC76-D1AE0A33E439}" type="pres">
      <dgm:prSet presAssocID="{288FB9C6-A17C-44B8-AD2D-40C5FB28DB60}" presName="rootText1" presStyleLbl="node0" presStyleIdx="0" presStyleCnt="2">
        <dgm:presLayoutVars>
          <dgm:chPref val="3"/>
        </dgm:presLayoutVars>
      </dgm:prSet>
      <dgm:spPr/>
    </dgm:pt>
    <dgm:pt modelId="{C354AE11-87F1-430B-B209-CFEC4A804004}" type="pres">
      <dgm:prSet presAssocID="{288FB9C6-A17C-44B8-AD2D-40C5FB28DB60}" presName="rootConnector1" presStyleLbl="node1" presStyleIdx="0" presStyleCnt="0"/>
      <dgm:spPr/>
    </dgm:pt>
    <dgm:pt modelId="{0997FA04-3D3D-4549-AC10-0E0402C5D41C}" type="pres">
      <dgm:prSet presAssocID="{288FB9C6-A17C-44B8-AD2D-40C5FB28DB60}" presName="hierChild2" presStyleCnt="0"/>
      <dgm:spPr/>
    </dgm:pt>
    <dgm:pt modelId="{8236A0DD-0405-4C49-8DB9-9C448F3B7193}" type="pres">
      <dgm:prSet presAssocID="{C7A4A959-D57B-4166-8C30-CE9B4B45261F}" presName="Name37" presStyleLbl="parChTrans1D2" presStyleIdx="0" presStyleCnt="1"/>
      <dgm:spPr/>
    </dgm:pt>
    <dgm:pt modelId="{AD3BA750-B81C-47A3-BBAE-06CFEA247C55}" type="pres">
      <dgm:prSet presAssocID="{0040AFD4-FF75-4B01-A087-4371D0279FF1}" presName="hierRoot2" presStyleCnt="0">
        <dgm:presLayoutVars>
          <dgm:hierBranch val="init"/>
        </dgm:presLayoutVars>
      </dgm:prSet>
      <dgm:spPr/>
    </dgm:pt>
    <dgm:pt modelId="{B9A9FD32-7E4E-4C5B-945F-993403F68A5B}" type="pres">
      <dgm:prSet presAssocID="{0040AFD4-FF75-4B01-A087-4371D0279FF1}" presName="rootComposite" presStyleCnt="0"/>
      <dgm:spPr/>
    </dgm:pt>
    <dgm:pt modelId="{668EB6D2-426D-4F4F-A112-FD2A1B30566D}" type="pres">
      <dgm:prSet presAssocID="{0040AFD4-FF75-4B01-A087-4371D0279FF1}" presName="rootText" presStyleLbl="node2" presStyleIdx="0" presStyleCnt="1">
        <dgm:presLayoutVars>
          <dgm:chPref val="3"/>
        </dgm:presLayoutVars>
      </dgm:prSet>
      <dgm:spPr/>
    </dgm:pt>
    <dgm:pt modelId="{6FED927A-27E7-457C-A7E7-A8C626842C96}" type="pres">
      <dgm:prSet presAssocID="{0040AFD4-FF75-4B01-A087-4371D0279FF1}" presName="rootConnector" presStyleLbl="node2" presStyleIdx="0" presStyleCnt="1"/>
      <dgm:spPr/>
    </dgm:pt>
    <dgm:pt modelId="{D7CCBFF9-1CF4-4B30-BC54-985CCDAD6D10}" type="pres">
      <dgm:prSet presAssocID="{0040AFD4-FF75-4B01-A087-4371D0279FF1}" presName="hierChild4" presStyleCnt="0"/>
      <dgm:spPr/>
    </dgm:pt>
    <dgm:pt modelId="{762288B4-F144-481D-85D9-4443E8B88FBD}" type="pres">
      <dgm:prSet presAssocID="{D9356190-89E0-42B9-AD8C-9A20B27C64EF}" presName="Name37" presStyleLbl="parChTrans1D3" presStyleIdx="0" presStyleCnt="1"/>
      <dgm:spPr/>
    </dgm:pt>
    <dgm:pt modelId="{D2D81DE4-CAAC-42B7-88EC-704D1510BAB9}" type="pres">
      <dgm:prSet presAssocID="{D8571A09-3E93-41F9-B79B-92E1D1527ECE}" presName="hierRoot2" presStyleCnt="0">
        <dgm:presLayoutVars>
          <dgm:hierBranch val="init"/>
        </dgm:presLayoutVars>
      </dgm:prSet>
      <dgm:spPr/>
    </dgm:pt>
    <dgm:pt modelId="{B2C26C1C-D72B-4C7C-90E7-7E8D2D3CC33F}" type="pres">
      <dgm:prSet presAssocID="{D8571A09-3E93-41F9-B79B-92E1D1527ECE}" presName="rootComposite" presStyleCnt="0"/>
      <dgm:spPr/>
    </dgm:pt>
    <dgm:pt modelId="{AAFA91A9-E7BC-4F76-92EC-3AF2AFDC71A1}" type="pres">
      <dgm:prSet presAssocID="{D8571A09-3E93-41F9-B79B-92E1D1527ECE}" presName="rootText" presStyleLbl="node3" presStyleIdx="0" presStyleCnt="1">
        <dgm:presLayoutVars>
          <dgm:chPref val="3"/>
        </dgm:presLayoutVars>
      </dgm:prSet>
      <dgm:spPr/>
    </dgm:pt>
    <dgm:pt modelId="{DB622DB7-0829-49CF-B128-15F8A7715BCC}" type="pres">
      <dgm:prSet presAssocID="{D8571A09-3E93-41F9-B79B-92E1D1527ECE}" presName="rootConnector" presStyleLbl="node3" presStyleIdx="0" presStyleCnt="1"/>
      <dgm:spPr/>
    </dgm:pt>
    <dgm:pt modelId="{380C0A5F-249D-4A32-ADE4-AA56B59937A7}" type="pres">
      <dgm:prSet presAssocID="{D8571A09-3E93-41F9-B79B-92E1D1527ECE}" presName="hierChild4" presStyleCnt="0"/>
      <dgm:spPr/>
    </dgm:pt>
    <dgm:pt modelId="{3F2C6751-B2D5-4409-B697-CD0CFD03A899}" type="pres">
      <dgm:prSet presAssocID="{9150F91C-51CA-42FA-BEA1-979346944F07}" presName="Name37" presStyleLbl="parChTrans1D4" presStyleIdx="0" presStyleCnt="1"/>
      <dgm:spPr/>
    </dgm:pt>
    <dgm:pt modelId="{4124AD40-06D6-4E02-A15D-99526AC5C418}" type="pres">
      <dgm:prSet presAssocID="{B031EDA4-F337-45E5-8AAD-028B04B6BD1B}" presName="hierRoot2" presStyleCnt="0">
        <dgm:presLayoutVars>
          <dgm:hierBranch val="init"/>
        </dgm:presLayoutVars>
      </dgm:prSet>
      <dgm:spPr/>
    </dgm:pt>
    <dgm:pt modelId="{3FE02362-468F-4EBC-8A8B-40F4644ABC74}" type="pres">
      <dgm:prSet presAssocID="{B031EDA4-F337-45E5-8AAD-028B04B6BD1B}" presName="rootComposite" presStyleCnt="0"/>
      <dgm:spPr/>
    </dgm:pt>
    <dgm:pt modelId="{5BF96FA0-CD15-4A9D-88D6-2775EEBD8540}" type="pres">
      <dgm:prSet presAssocID="{B031EDA4-F337-45E5-8AAD-028B04B6BD1B}" presName="rootText" presStyleLbl="node4" presStyleIdx="0" presStyleCnt="1">
        <dgm:presLayoutVars>
          <dgm:chPref val="3"/>
        </dgm:presLayoutVars>
      </dgm:prSet>
      <dgm:spPr/>
    </dgm:pt>
    <dgm:pt modelId="{2BFE0B61-EABA-4070-8FA1-182F85C3D60F}" type="pres">
      <dgm:prSet presAssocID="{B031EDA4-F337-45E5-8AAD-028B04B6BD1B}" presName="rootConnector" presStyleLbl="node4" presStyleIdx="0" presStyleCnt="1"/>
      <dgm:spPr/>
    </dgm:pt>
    <dgm:pt modelId="{905A7520-AAE0-4E84-9C10-0C9B9F289114}" type="pres">
      <dgm:prSet presAssocID="{B031EDA4-F337-45E5-8AAD-028B04B6BD1B}" presName="hierChild4" presStyleCnt="0"/>
      <dgm:spPr/>
    </dgm:pt>
    <dgm:pt modelId="{68B84F18-41FF-4B71-A735-750C0F3ABB4E}" type="pres">
      <dgm:prSet presAssocID="{B031EDA4-F337-45E5-8AAD-028B04B6BD1B}" presName="hierChild5" presStyleCnt="0"/>
      <dgm:spPr/>
    </dgm:pt>
    <dgm:pt modelId="{93657177-961E-438A-B01E-176D89CC9982}" type="pres">
      <dgm:prSet presAssocID="{D8571A09-3E93-41F9-B79B-92E1D1527ECE}" presName="hierChild5" presStyleCnt="0"/>
      <dgm:spPr/>
    </dgm:pt>
    <dgm:pt modelId="{C463D862-3AF7-4E61-A7CE-E6CC564919C9}" type="pres">
      <dgm:prSet presAssocID="{0040AFD4-FF75-4B01-A087-4371D0279FF1}" presName="hierChild5" presStyleCnt="0"/>
      <dgm:spPr/>
    </dgm:pt>
    <dgm:pt modelId="{0B7E691F-C4E6-4828-878A-CB75E4841268}" type="pres">
      <dgm:prSet presAssocID="{288FB9C6-A17C-44B8-AD2D-40C5FB28DB60}" presName="hierChild3" presStyleCnt="0"/>
      <dgm:spPr/>
    </dgm:pt>
    <dgm:pt modelId="{E27A0230-6E4F-448C-9970-3E08B181B349}" type="pres">
      <dgm:prSet presAssocID="{5FB53F15-249D-43C3-A916-93702C38A45E}" presName="hierRoot1" presStyleCnt="0">
        <dgm:presLayoutVars>
          <dgm:hierBranch val="init"/>
        </dgm:presLayoutVars>
      </dgm:prSet>
      <dgm:spPr/>
    </dgm:pt>
    <dgm:pt modelId="{858844C0-ED3C-4A39-A476-2F62C80802F7}" type="pres">
      <dgm:prSet presAssocID="{5FB53F15-249D-43C3-A916-93702C38A45E}" presName="rootComposite1" presStyleCnt="0"/>
      <dgm:spPr/>
    </dgm:pt>
    <dgm:pt modelId="{AE8E2337-B305-420B-A217-A4D3A84CA8CB}" type="pres">
      <dgm:prSet presAssocID="{5FB53F15-249D-43C3-A916-93702C38A45E}" presName="rootText1" presStyleLbl="node0" presStyleIdx="1" presStyleCnt="2" custLinFactY="47366" custLinFactNeighborX="50421" custLinFactNeighborY="100000">
        <dgm:presLayoutVars>
          <dgm:chPref val="3"/>
        </dgm:presLayoutVars>
      </dgm:prSet>
      <dgm:spPr/>
    </dgm:pt>
    <dgm:pt modelId="{91E688DA-DCB1-4A75-B79C-8BA81E5A6C6A}" type="pres">
      <dgm:prSet presAssocID="{5FB53F15-249D-43C3-A916-93702C38A45E}" presName="rootConnector1" presStyleLbl="node1" presStyleIdx="0" presStyleCnt="0"/>
      <dgm:spPr/>
    </dgm:pt>
    <dgm:pt modelId="{44D8AA23-417D-414D-8DE0-913777237DE6}" type="pres">
      <dgm:prSet presAssocID="{5FB53F15-249D-43C3-A916-93702C38A45E}" presName="hierChild2" presStyleCnt="0"/>
      <dgm:spPr/>
    </dgm:pt>
    <dgm:pt modelId="{837B2A2B-A2ED-4DEA-A47B-DF3869DC55E0}" type="pres">
      <dgm:prSet presAssocID="{5FB53F15-249D-43C3-A916-93702C38A45E}" presName="hierChild3" presStyleCnt="0"/>
      <dgm:spPr/>
    </dgm:pt>
  </dgm:ptLst>
  <dgm:cxnLst>
    <dgm:cxn modelId="{D8AFF50C-D817-4F17-AB6A-AACDACB46700}" srcId="{288FB9C6-A17C-44B8-AD2D-40C5FB28DB60}" destId="{0040AFD4-FF75-4B01-A087-4371D0279FF1}" srcOrd="0" destOrd="0" parTransId="{C7A4A959-D57B-4166-8C30-CE9B4B45261F}" sibTransId="{046808CA-5474-469A-89EC-10429C8B0F51}"/>
    <dgm:cxn modelId="{F032561D-025A-4FD1-BC6A-C8FA2F0ED1B5}" srcId="{DDA00366-1807-45A8-BC24-2B1697DFDA17}" destId="{5FB53F15-249D-43C3-A916-93702C38A45E}" srcOrd="1" destOrd="0" parTransId="{DA64E86B-62A7-4A5D-8959-DC4FFC08B151}" sibTransId="{C6B2655C-676B-4DE8-AD41-534F55040C94}"/>
    <dgm:cxn modelId="{CA3A951F-E365-41EE-B26A-BDDAAAB08106}" type="presOf" srcId="{0040AFD4-FF75-4B01-A087-4371D0279FF1}" destId="{668EB6D2-426D-4F4F-A112-FD2A1B30566D}" srcOrd="0" destOrd="0" presId="urn:microsoft.com/office/officeart/2005/8/layout/orgChart1"/>
    <dgm:cxn modelId="{BB325027-EBAF-49F7-9A52-C9D7C18F61FB}" type="presOf" srcId="{0040AFD4-FF75-4B01-A087-4371D0279FF1}" destId="{6FED927A-27E7-457C-A7E7-A8C626842C96}" srcOrd="1" destOrd="0" presId="urn:microsoft.com/office/officeart/2005/8/layout/orgChart1"/>
    <dgm:cxn modelId="{05E85A39-59C9-42B1-B397-47A601658588}" type="presOf" srcId="{D8571A09-3E93-41F9-B79B-92E1D1527ECE}" destId="{AAFA91A9-E7BC-4F76-92EC-3AF2AFDC71A1}" srcOrd="0" destOrd="0" presId="urn:microsoft.com/office/officeart/2005/8/layout/orgChart1"/>
    <dgm:cxn modelId="{0B81643E-B51B-4B48-A072-D009D06D5947}" type="presOf" srcId="{288FB9C6-A17C-44B8-AD2D-40C5FB28DB60}" destId="{C354AE11-87F1-430B-B209-CFEC4A804004}" srcOrd="1" destOrd="0" presId="urn:microsoft.com/office/officeart/2005/8/layout/orgChart1"/>
    <dgm:cxn modelId="{4586213F-3A8A-4939-9609-62F3FF43DCEA}" type="presOf" srcId="{5FB53F15-249D-43C3-A916-93702C38A45E}" destId="{AE8E2337-B305-420B-A217-A4D3A84CA8CB}" srcOrd="0" destOrd="0" presId="urn:microsoft.com/office/officeart/2005/8/layout/orgChart1"/>
    <dgm:cxn modelId="{A22F9461-853F-4BF4-B852-7EEEA86FAD4D}" srcId="{DDA00366-1807-45A8-BC24-2B1697DFDA17}" destId="{288FB9C6-A17C-44B8-AD2D-40C5FB28DB60}" srcOrd="0" destOrd="0" parTransId="{4CB6C224-7B97-469A-917A-7BAC8908D022}" sibTransId="{CDED4888-C441-4888-958E-74734D44E759}"/>
    <dgm:cxn modelId="{C0B5556A-36A9-4EF3-AB64-660AA4A30CBE}" type="presOf" srcId="{D8571A09-3E93-41F9-B79B-92E1D1527ECE}" destId="{DB622DB7-0829-49CF-B128-15F8A7715BCC}" srcOrd="1" destOrd="0" presId="urn:microsoft.com/office/officeart/2005/8/layout/orgChart1"/>
    <dgm:cxn modelId="{9DA99C76-8EF2-43B0-A83F-6A2C8E37F8C4}" type="presOf" srcId="{B031EDA4-F337-45E5-8AAD-028B04B6BD1B}" destId="{5BF96FA0-CD15-4A9D-88D6-2775EEBD8540}" srcOrd="0" destOrd="0" presId="urn:microsoft.com/office/officeart/2005/8/layout/orgChart1"/>
    <dgm:cxn modelId="{1606F578-38A1-4A97-8188-A30F9EF7D221}" type="presOf" srcId="{DDA00366-1807-45A8-BC24-2B1697DFDA17}" destId="{2912757F-83DA-4660-AB38-0AA6CFB0CD70}" srcOrd="0" destOrd="0" presId="urn:microsoft.com/office/officeart/2005/8/layout/orgChart1"/>
    <dgm:cxn modelId="{32D9FE78-1B5D-4662-A817-8E55E105C433}" type="presOf" srcId="{C7A4A959-D57B-4166-8C30-CE9B4B45261F}" destId="{8236A0DD-0405-4C49-8DB9-9C448F3B7193}" srcOrd="0" destOrd="0" presId="urn:microsoft.com/office/officeart/2005/8/layout/orgChart1"/>
    <dgm:cxn modelId="{A449D57F-2604-4947-84CF-474C254F7A35}" type="presOf" srcId="{B031EDA4-F337-45E5-8AAD-028B04B6BD1B}" destId="{2BFE0B61-EABA-4070-8FA1-182F85C3D60F}" srcOrd="1" destOrd="0" presId="urn:microsoft.com/office/officeart/2005/8/layout/orgChart1"/>
    <dgm:cxn modelId="{56D59590-0A24-4301-B4A8-BDBC5C299C95}" srcId="{0040AFD4-FF75-4B01-A087-4371D0279FF1}" destId="{D8571A09-3E93-41F9-B79B-92E1D1527ECE}" srcOrd="0" destOrd="0" parTransId="{D9356190-89E0-42B9-AD8C-9A20B27C64EF}" sibTransId="{2DCFD464-45D1-4E14-92E4-07E3642722C2}"/>
    <dgm:cxn modelId="{F87265AD-7B42-4BA3-9031-AEBAE1456659}" type="presOf" srcId="{9150F91C-51CA-42FA-BEA1-979346944F07}" destId="{3F2C6751-B2D5-4409-B697-CD0CFD03A899}" srcOrd="0" destOrd="0" presId="urn:microsoft.com/office/officeart/2005/8/layout/orgChart1"/>
    <dgm:cxn modelId="{22522FB9-51CD-40DE-AAD8-899647B89A81}" srcId="{D8571A09-3E93-41F9-B79B-92E1D1527ECE}" destId="{B031EDA4-F337-45E5-8AAD-028B04B6BD1B}" srcOrd="0" destOrd="0" parTransId="{9150F91C-51CA-42FA-BEA1-979346944F07}" sibTransId="{F08764DE-542A-42C7-A067-5993DDDEFEC8}"/>
    <dgm:cxn modelId="{3DAAC3CC-568C-4A33-AA33-B399FCFCC38D}" type="presOf" srcId="{5FB53F15-249D-43C3-A916-93702C38A45E}" destId="{91E688DA-DCB1-4A75-B79C-8BA81E5A6C6A}" srcOrd="1" destOrd="0" presId="urn:microsoft.com/office/officeart/2005/8/layout/orgChart1"/>
    <dgm:cxn modelId="{3E1242FE-3D13-431A-9472-CFF09FE66627}" type="presOf" srcId="{288FB9C6-A17C-44B8-AD2D-40C5FB28DB60}" destId="{39091C1B-10C9-489B-BC76-D1AE0A33E439}" srcOrd="0" destOrd="0" presId="urn:microsoft.com/office/officeart/2005/8/layout/orgChart1"/>
    <dgm:cxn modelId="{5730A6FF-502D-48DC-8880-AD31D8DAAB63}" type="presOf" srcId="{D9356190-89E0-42B9-AD8C-9A20B27C64EF}" destId="{762288B4-F144-481D-85D9-4443E8B88FBD}" srcOrd="0" destOrd="0" presId="urn:microsoft.com/office/officeart/2005/8/layout/orgChart1"/>
    <dgm:cxn modelId="{2692C597-9FEF-4897-B838-B922BC7AB1ED}" type="presParOf" srcId="{2912757F-83DA-4660-AB38-0AA6CFB0CD70}" destId="{1FC55053-01EC-48FD-A89D-E0661F25CA67}" srcOrd="0" destOrd="0" presId="urn:microsoft.com/office/officeart/2005/8/layout/orgChart1"/>
    <dgm:cxn modelId="{DD799223-5512-4A59-A0E4-66BAB4C97674}" type="presParOf" srcId="{1FC55053-01EC-48FD-A89D-E0661F25CA67}" destId="{D3603B54-08DA-460E-87B0-BABB8D0CFB5E}" srcOrd="0" destOrd="0" presId="urn:microsoft.com/office/officeart/2005/8/layout/orgChart1"/>
    <dgm:cxn modelId="{4C3740FA-ADB3-456B-BC0F-E290F823E145}" type="presParOf" srcId="{D3603B54-08DA-460E-87B0-BABB8D0CFB5E}" destId="{39091C1B-10C9-489B-BC76-D1AE0A33E439}" srcOrd="0" destOrd="0" presId="urn:microsoft.com/office/officeart/2005/8/layout/orgChart1"/>
    <dgm:cxn modelId="{3EF33695-CD94-411B-9FE0-724E4573E6F3}" type="presParOf" srcId="{D3603B54-08DA-460E-87B0-BABB8D0CFB5E}" destId="{C354AE11-87F1-430B-B209-CFEC4A804004}" srcOrd="1" destOrd="0" presId="urn:microsoft.com/office/officeart/2005/8/layout/orgChart1"/>
    <dgm:cxn modelId="{A24BD54B-A740-42DC-9333-DAF6C4BE212E}" type="presParOf" srcId="{1FC55053-01EC-48FD-A89D-E0661F25CA67}" destId="{0997FA04-3D3D-4549-AC10-0E0402C5D41C}" srcOrd="1" destOrd="0" presId="urn:microsoft.com/office/officeart/2005/8/layout/orgChart1"/>
    <dgm:cxn modelId="{2538F10F-1902-4775-BB14-8F44A54CD113}" type="presParOf" srcId="{0997FA04-3D3D-4549-AC10-0E0402C5D41C}" destId="{8236A0DD-0405-4C49-8DB9-9C448F3B7193}" srcOrd="0" destOrd="0" presId="urn:microsoft.com/office/officeart/2005/8/layout/orgChart1"/>
    <dgm:cxn modelId="{4A06C60E-9551-4EB2-9741-0D4511FEFC6B}" type="presParOf" srcId="{0997FA04-3D3D-4549-AC10-0E0402C5D41C}" destId="{AD3BA750-B81C-47A3-BBAE-06CFEA247C55}" srcOrd="1" destOrd="0" presId="urn:microsoft.com/office/officeart/2005/8/layout/orgChart1"/>
    <dgm:cxn modelId="{8279FC1C-68C2-4423-81F5-D0340E8216B9}" type="presParOf" srcId="{AD3BA750-B81C-47A3-BBAE-06CFEA247C55}" destId="{B9A9FD32-7E4E-4C5B-945F-993403F68A5B}" srcOrd="0" destOrd="0" presId="urn:microsoft.com/office/officeart/2005/8/layout/orgChart1"/>
    <dgm:cxn modelId="{B50BFBBF-A3C6-48D3-A853-7411D2120EBD}" type="presParOf" srcId="{B9A9FD32-7E4E-4C5B-945F-993403F68A5B}" destId="{668EB6D2-426D-4F4F-A112-FD2A1B30566D}" srcOrd="0" destOrd="0" presId="urn:microsoft.com/office/officeart/2005/8/layout/orgChart1"/>
    <dgm:cxn modelId="{5286AF12-3474-4A51-957E-4F5284234EAB}" type="presParOf" srcId="{B9A9FD32-7E4E-4C5B-945F-993403F68A5B}" destId="{6FED927A-27E7-457C-A7E7-A8C626842C96}" srcOrd="1" destOrd="0" presId="urn:microsoft.com/office/officeart/2005/8/layout/orgChart1"/>
    <dgm:cxn modelId="{86448D78-0634-4295-AFA0-E52A87B98AED}" type="presParOf" srcId="{AD3BA750-B81C-47A3-BBAE-06CFEA247C55}" destId="{D7CCBFF9-1CF4-4B30-BC54-985CCDAD6D10}" srcOrd="1" destOrd="0" presId="urn:microsoft.com/office/officeart/2005/8/layout/orgChart1"/>
    <dgm:cxn modelId="{F64CB2F6-22BE-45A8-9619-68BD6A36F8BA}" type="presParOf" srcId="{D7CCBFF9-1CF4-4B30-BC54-985CCDAD6D10}" destId="{762288B4-F144-481D-85D9-4443E8B88FBD}" srcOrd="0" destOrd="0" presId="urn:microsoft.com/office/officeart/2005/8/layout/orgChart1"/>
    <dgm:cxn modelId="{BEEF18E3-8A89-4ACC-8BA3-6349C2E82EAC}" type="presParOf" srcId="{D7CCBFF9-1CF4-4B30-BC54-985CCDAD6D10}" destId="{D2D81DE4-CAAC-42B7-88EC-704D1510BAB9}" srcOrd="1" destOrd="0" presId="urn:microsoft.com/office/officeart/2005/8/layout/orgChart1"/>
    <dgm:cxn modelId="{0610AD8A-D5E7-4363-8431-57D595D5E5A9}" type="presParOf" srcId="{D2D81DE4-CAAC-42B7-88EC-704D1510BAB9}" destId="{B2C26C1C-D72B-4C7C-90E7-7E8D2D3CC33F}" srcOrd="0" destOrd="0" presId="urn:microsoft.com/office/officeart/2005/8/layout/orgChart1"/>
    <dgm:cxn modelId="{23160526-82E5-4437-B7B0-26045325184E}" type="presParOf" srcId="{B2C26C1C-D72B-4C7C-90E7-7E8D2D3CC33F}" destId="{AAFA91A9-E7BC-4F76-92EC-3AF2AFDC71A1}" srcOrd="0" destOrd="0" presId="urn:microsoft.com/office/officeart/2005/8/layout/orgChart1"/>
    <dgm:cxn modelId="{014DD461-A30D-4F96-9897-3E2376DCB5E6}" type="presParOf" srcId="{B2C26C1C-D72B-4C7C-90E7-7E8D2D3CC33F}" destId="{DB622DB7-0829-49CF-B128-15F8A7715BCC}" srcOrd="1" destOrd="0" presId="urn:microsoft.com/office/officeart/2005/8/layout/orgChart1"/>
    <dgm:cxn modelId="{D56575A0-6FD8-4F36-A4E8-D662F8DF6398}" type="presParOf" srcId="{D2D81DE4-CAAC-42B7-88EC-704D1510BAB9}" destId="{380C0A5F-249D-4A32-ADE4-AA56B59937A7}" srcOrd="1" destOrd="0" presId="urn:microsoft.com/office/officeart/2005/8/layout/orgChart1"/>
    <dgm:cxn modelId="{782F85DB-18E0-48F6-BD9E-6BE697415848}" type="presParOf" srcId="{380C0A5F-249D-4A32-ADE4-AA56B59937A7}" destId="{3F2C6751-B2D5-4409-B697-CD0CFD03A899}" srcOrd="0" destOrd="0" presId="urn:microsoft.com/office/officeart/2005/8/layout/orgChart1"/>
    <dgm:cxn modelId="{D1E76D06-2CA6-4752-AEA2-BA172F1CBA3B}" type="presParOf" srcId="{380C0A5F-249D-4A32-ADE4-AA56B59937A7}" destId="{4124AD40-06D6-4E02-A15D-99526AC5C418}" srcOrd="1" destOrd="0" presId="urn:microsoft.com/office/officeart/2005/8/layout/orgChart1"/>
    <dgm:cxn modelId="{5647ECA3-D68C-4D0A-AC42-3F0133729CE5}" type="presParOf" srcId="{4124AD40-06D6-4E02-A15D-99526AC5C418}" destId="{3FE02362-468F-4EBC-8A8B-40F4644ABC74}" srcOrd="0" destOrd="0" presId="urn:microsoft.com/office/officeart/2005/8/layout/orgChart1"/>
    <dgm:cxn modelId="{CE33196B-7E5E-411D-8B23-E50AAB020242}" type="presParOf" srcId="{3FE02362-468F-4EBC-8A8B-40F4644ABC74}" destId="{5BF96FA0-CD15-4A9D-88D6-2775EEBD8540}" srcOrd="0" destOrd="0" presId="urn:microsoft.com/office/officeart/2005/8/layout/orgChart1"/>
    <dgm:cxn modelId="{0E6BB585-FA3B-4FB6-B7C9-2A7B7EF7FD84}" type="presParOf" srcId="{3FE02362-468F-4EBC-8A8B-40F4644ABC74}" destId="{2BFE0B61-EABA-4070-8FA1-182F85C3D60F}" srcOrd="1" destOrd="0" presId="urn:microsoft.com/office/officeart/2005/8/layout/orgChart1"/>
    <dgm:cxn modelId="{38D7F109-2E56-4974-8B81-31155389ECE0}" type="presParOf" srcId="{4124AD40-06D6-4E02-A15D-99526AC5C418}" destId="{905A7520-AAE0-4E84-9C10-0C9B9F289114}" srcOrd="1" destOrd="0" presId="urn:microsoft.com/office/officeart/2005/8/layout/orgChart1"/>
    <dgm:cxn modelId="{20DB2291-840A-44C6-AB32-C6E61C237C15}" type="presParOf" srcId="{4124AD40-06D6-4E02-A15D-99526AC5C418}" destId="{68B84F18-41FF-4B71-A735-750C0F3ABB4E}" srcOrd="2" destOrd="0" presId="urn:microsoft.com/office/officeart/2005/8/layout/orgChart1"/>
    <dgm:cxn modelId="{3631B4E2-25B7-4584-A8B0-42627DDCFB98}" type="presParOf" srcId="{D2D81DE4-CAAC-42B7-88EC-704D1510BAB9}" destId="{93657177-961E-438A-B01E-176D89CC9982}" srcOrd="2" destOrd="0" presId="urn:microsoft.com/office/officeart/2005/8/layout/orgChart1"/>
    <dgm:cxn modelId="{AB46DAB0-3724-4835-BC90-583562EB2FC2}" type="presParOf" srcId="{AD3BA750-B81C-47A3-BBAE-06CFEA247C55}" destId="{C463D862-3AF7-4E61-A7CE-E6CC564919C9}" srcOrd="2" destOrd="0" presId="urn:microsoft.com/office/officeart/2005/8/layout/orgChart1"/>
    <dgm:cxn modelId="{5D8F0271-35BC-409C-83FD-F9A7120C2340}" type="presParOf" srcId="{1FC55053-01EC-48FD-A89D-E0661F25CA67}" destId="{0B7E691F-C4E6-4828-878A-CB75E4841268}" srcOrd="2" destOrd="0" presId="urn:microsoft.com/office/officeart/2005/8/layout/orgChart1"/>
    <dgm:cxn modelId="{51DD401A-0398-4569-A941-C6F04A2DC24F}" type="presParOf" srcId="{2912757F-83DA-4660-AB38-0AA6CFB0CD70}" destId="{E27A0230-6E4F-448C-9970-3E08B181B349}" srcOrd="1" destOrd="0" presId="urn:microsoft.com/office/officeart/2005/8/layout/orgChart1"/>
    <dgm:cxn modelId="{F3DB27D7-EF3B-47A5-AF79-3B20E43D391A}" type="presParOf" srcId="{E27A0230-6E4F-448C-9970-3E08B181B349}" destId="{858844C0-ED3C-4A39-A476-2F62C80802F7}" srcOrd="0" destOrd="0" presId="urn:microsoft.com/office/officeart/2005/8/layout/orgChart1"/>
    <dgm:cxn modelId="{35FE815D-6107-43AA-80E5-2282436456DF}" type="presParOf" srcId="{858844C0-ED3C-4A39-A476-2F62C80802F7}" destId="{AE8E2337-B305-420B-A217-A4D3A84CA8CB}" srcOrd="0" destOrd="0" presId="urn:microsoft.com/office/officeart/2005/8/layout/orgChart1"/>
    <dgm:cxn modelId="{F4A3F19E-8CFB-4FF3-A9E1-2393E2132416}" type="presParOf" srcId="{858844C0-ED3C-4A39-A476-2F62C80802F7}" destId="{91E688DA-DCB1-4A75-B79C-8BA81E5A6C6A}" srcOrd="1" destOrd="0" presId="urn:microsoft.com/office/officeart/2005/8/layout/orgChart1"/>
    <dgm:cxn modelId="{5EA27BCC-F67D-4D59-AED1-7CCA6ED26241}" type="presParOf" srcId="{E27A0230-6E4F-448C-9970-3E08B181B349}" destId="{44D8AA23-417D-414D-8DE0-913777237DE6}" srcOrd="1" destOrd="0" presId="urn:microsoft.com/office/officeart/2005/8/layout/orgChart1"/>
    <dgm:cxn modelId="{3CDB6865-8C7F-4817-B394-8511C4D1A572}" type="presParOf" srcId="{E27A0230-6E4F-448C-9970-3E08B181B349}" destId="{837B2A2B-A2ED-4DEA-A47B-DF3869DC55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C6751-B2D5-4409-B697-CD0CFD03A899}">
      <dsp:nvSpPr>
        <dsp:cNvPr id="0" name=""/>
        <dsp:cNvSpPr/>
      </dsp:nvSpPr>
      <dsp:spPr>
        <a:xfrm>
          <a:off x="1232147" y="1404346"/>
          <a:ext cx="109666" cy="336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310"/>
              </a:lnTo>
              <a:lnTo>
                <a:pt x="109666" y="3363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288B4-F144-481D-85D9-4443E8B88FBD}">
      <dsp:nvSpPr>
        <dsp:cNvPr id="0" name=""/>
        <dsp:cNvSpPr/>
      </dsp:nvSpPr>
      <dsp:spPr>
        <a:xfrm>
          <a:off x="1478871" y="885258"/>
          <a:ext cx="91440" cy="153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6A0DD-0405-4C49-8DB9-9C448F3B7193}">
      <dsp:nvSpPr>
        <dsp:cNvPr id="0" name=""/>
        <dsp:cNvSpPr/>
      </dsp:nvSpPr>
      <dsp:spPr>
        <a:xfrm>
          <a:off x="1478871" y="366170"/>
          <a:ext cx="91440" cy="153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5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91C1B-10C9-489B-BC76-D1AE0A33E439}">
      <dsp:nvSpPr>
        <dsp:cNvPr id="0" name=""/>
        <dsp:cNvSpPr/>
      </dsp:nvSpPr>
      <dsp:spPr>
        <a:xfrm>
          <a:off x="1159036" y="616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Director, WCS</a:t>
          </a:r>
        </a:p>
      </dsp:txBody>
      <dsp:txXfrm>
        <a:off x="1159036" y="616"/>
        <a:ext cx="731109" cy="365554"/>
      </dsp:txXfrm>
    </dsp:sp>
    <dsp:sp modelId="{668EB6D2-426D-4F4F-A112-FD2A1B30566D}">
      <dsp:nvSpPr>
        <dsp:cNvPr id="0" name=""/>
        <dsp:cNvSpPr/>
      </dsp:nvSpPr>
      <dsp:spPr>
        <a:xfrm>
          <a:off x="1159036" y="519703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GM, Wildlife Welfare and Conservation Ethics</a:t>
          </a:r>
        </a:p>
      </dsp:txBody>
      <dsp:txXfrm>
        <a:off x="1159036" y="519703"/>
        <a:ext cx="731109" cy="365554"/>
      </dsp:txXfrm>
    </dsp:sp>
    <dsp:sp modelId="{AAFA91A9-E7BC-4F76-92EC-3AF2AFDC71A1}">
      <dsp:nvSpPr>
        <dsp:cNvPr id="0" name=""/>
        <dsp:cNvSpPr/>
      </dsp:nvSpPr>
      <dsp:spPr>
        <a:xfrm>
          <a:off x="1159036" y="1038791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Senior Manager, Wildlife Welfare Programs </a:t>
          </a:r>
        </a:p>
      </dsp:txBody>
      <dsp:txXfrm>
        <a:off x="1159036" y="1038791"/>
        <a:ext cx="731109" cy="365554"/>
      </dsp:txXfrm>
    </dsp:sp>
    <dsp:sp modelId="{5BF96FA0-CD15-4A9D-88D6-2775EEBD8540}">
      <dsp:nvSpPr>
        <dsp:cNvPr id="0" name=""/>
        <dsp:cNvSpPr/>
      </dsp:nvSpPr>
      <dsp:spPr>
        <a:xfrm>
          <a:off x="1341813" y="1557879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Wildlife Liaison Keeper</a:t>
          </a:r>
        </a:p>
      </dsp:txBody>
      <dsp:txXfrm>
        <a:off x="1341813" y="1557879"/>
        <a:ext cx="731109" cy="365554"/>
      </dsp:txXfrm>
    </dsp:sp>
    <dsp:sp modelId="{AE8E2337-B305-420B-A217-A4D3A84CA8CB}">
      <dsp:nvSpPr>
        <dsp:cNvPr id="0" name=""/>
        <dsp:cNvSpPr/>
      </dsp:nvSpPr>
      <dsp:spPr>
        <a:xfrm>
          <a:off x="2412311" y="539319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DEECA Program Manager Wildlife Liaison</a:t>
          </a:r>
        </a:p>
      </dsp:txBody>
      <dsp:txXfrm>
        <a:off x="2412311" y="539319"/>
        <a:ext cx="731109" cy="365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A5D2E217C84C9494A7273EF551B1" ma:contentTypeVersion="19" ma:contentTypeDescription="Create a new document." ma:contentTypeScope="" ma:versionID="b57dad52bef656ac1078f74823e412c2">
  <xsd:schema xmlns:xsd="http://www.w3.org/2001/XMLSchema" xmlns:xs="http://www.w3.org/2001/XMLSchema" xmlns:p="http://schemas.microsoft.com/office/2006/metadata/properties" xmlns:ns1="http://schemas.microsoft.com/sharepoint/v3" xmlns:ns2="a7811de7-3cab-48bb-95b9-1dee1b8bab90" xmlns:ns3="8df540ac-c39c-4952-86f2-6e202df38872" targetNamespace="http://schemas.microsoft.com/office/2006/metadata/properties" ma:root="true" ma:fieldsID="18ead1eb078655d882e663604d2cb917" ns1:_="" ns2:_="" ns3:_="">
    <xsd:import namespace="http://schemas.microsoft.com/sharepoint/v3"/>
    <xsd:import namespace="a7811de7-3cab-48bb-95b9-1dee1b8bab90"/>
    <xsd:import namespace="8df540ac-c39c-4952-86f2-6e202df3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11de7-3cab-48bb-95b9-1dee1b8ba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6a266d-c110-4f6c-a1ba-430ad01c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0ac-c39c-4952-86f2-6e202df38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4eaf60-4f65-4c53-8db5-1d18e3479b5c}" ma:internalName="TaxCatchAll" ma:showField="CatchAllData" ma:web="8df540ac-c39c-4952-86f2-6e202df3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f540ac-c39c-4952-86f2-6e202df38872" xsi:nil="true"/>
    <_ip_UnifiedCompliancePolicyProperties xmlns="http://schemas.microsoft.com/sharepoint/v3" xsi:nil="true"/>
    <lcf76f155ced4ddcb4097134ff3c332f xmlns="a7811de7-3cab-48bb-95b9-1dee1b8bab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10547-D40E-44BB-BA26-70856040A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BD838-1833-4869-A716-26157FA59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11de7-3cab-48bb-95b9-1dee1b8bab90"/>
    <ds:schemaRef ds:uri="8df540ac-c39c-4952-86f2-6e202df3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3E5C3-FCCA-4D5A-AA58-C2BA60F8C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f540ac-c39c-4952-86f2-6e202df38872"/>
    <ds:schemaRef ds:uri="a7811de7-3cab-48bb-95b9-1dee1b8bab90"/>
  </ds:schemaRefs>
</ds:datastoreItem>
</file>

<file path=customXml/itemProps4.xml><?xml version="1.0" encoding="utf-8"?>
<ds:datastoreItem xmlns:ds="http://schemas.openxmlformats.org/officeDocument/2006/customXml" ds:itemID="{AFDFA733-0BF9-4B86-A9CE-ABA2A20EC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928</Words>
  <Characters>5770</Characters>
  <Application>Microsoft Office Word</Application>
  <DocSecurity>0</DocSecurity>
  <Lines>192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mtieu</dc:creator>
  <cp:lastModifiedBy>Fiona Ryan</cp:lastModifiedBy>
  <cp:revision>9</cp:revision>
  <dcterms:created xsi:type="dcterms:W3CDTF">2025-06-22T02:33:00Z</dcterms:created>
  <dcterms:modified xsi:type="dcterms:W3CDTF">2026-06-17T22:52:00Z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0x010100F36AA5D2E217C84C9494A7273EF551B1</vt:lpwstr>
  </property>
</Properties>
</file>