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A631" w14:textId="77777777" w:rsidR="006B0B07" w:rsidRPr="00967572" w:rsidRDefault="006B0B07" w:rsidP="00D83D92">
      <w:pPr>
        <w:pStyle w:val="Title"/>
        <w:jc w:val="right"/>
        <w:rPr>
          <w:rFonts w:asciiTheme="minorHAnsi" w:hAnsiTheme="minorHAnsi" w:cstheme="minorHAnsi"/>
          <w:sz w:val="22"/>
          <w:szCs w:val="22"/>
        </w:rPr>
      </w:pPr>
    </w:p>
    <w:p w14:paraId="03F67B26" w14:textId="77777777" w:rsidR="006B0B07" w:rsidRPr="00967572" w:rsidRDefault="006B0B07" w:rsidP="006B0B07">
      <w:pPr>
        <w:pStyle w:val="Subtitle"/>
        <w:numPr>
          <w:ilvl w:val="0"/>
          <w:numId w:val="1"/>
        </w:numPr>
        <w:spacing w:line="480" w:lineRule="auto"/>
        <w:ind w:left="0" w:right="794" w:firstLine="54"/>
        <w:jc w:val="left"/>
        <w:rPr>
          <w:rFonts w:asciiTheme="minorHAnsi" w:hAnsiTheme="minorHAnsi" w:cstheme="minorHAnsi"/>
          <w:sz w:val="24"/>
          <w:u w:val="single"/>
        </w:rPr>
      </w:pPr>
      <w:r w:rsidRPr="00967572">
        <w:rPr>
          <w:rFonts w:asciiTheme="minorHAnsi" w:hAnsiTheme="minorHAnsi" w:cstheme="minorHAnsi"/>
          <w:sz w:val="24"/>
          <w:u w:val="single"/>
        </w:rPr>
        <w:t xml:space="preserve">Position Details </w:t>
      </w:r>
    </w:p>
    <w:p w14:paraId="21DF1003" w14:textId="3BC8CDDB" w:rsidR="006B0B07" w:rsidRPr="00967572" w:rsidRDefault="006B0B07" w:rsidP="00B75A52">
      <w:pPr>
        <w:pStyle w:val="Subtitle"/>
        <w:tabs>
          <w:tab w:val="left" w:pos="2694"/>
        </w:tabs>
        <w:spacing w:after="120"/>
        <w:ind w:firstLine="709"/>
        <w:jc w:val="left"/>
        <w:rPr>
          <w:rFonts w:asciiTheme="minorHAnsi" w:hAnsiTheme="minorHAnsi" w:cstheme="minorHAnsi"/>
          <w:i/>
          <w:sz w:val="24"/>
        </w:rPr>
      </w:pPr>
      <w:r w:rsidRPr="00967572">
        <w:rPr>
          <w:rFonts w:asciiTheme="minorHAnsi" w:hAnsiTheme="minorHAnsi" w:cstheme="minorHAnsi"/>
          <w:b w:val="0"/>
          <w:i/>
          <w:sz w:val="24"/>
        </w:rPr>
        <w:t>Title</w:t>
      </w:r>
      <w:r w:rsidRPr="00967572">
        <w:rPr>
          <w:rFonts w:asciiTheme="minorHAnsi" w:hAnsiTheme="minorHAnsi" w:cstheme="minorHAnsi"/>
          <w:i/>
          <w:sz w:val="24"/>
        </w:rPr>
        <w:t>:</w:t>
      </w:r>
      <w:r w:rsidR="00967572" w:rsidRPr="00967572">
        <w:rPr>
          <w:rFonts w:asciiTheme="minorHAnsi" w:hAnsiTheme="minorHAnsi" w:cstheme="minorHAnsi"/>
          <w:i/>
          <w:sz w:val="24"/>
        </w:rPr>
        <w:t xml:space="preserve"> Life Sciences Manager </w:t>
      </w:r>
      <w:r w:rsidR="001E5A08">
        <w:rPr>
          <w:rFonts w:asciiTheme="minorHAnsi" w:hAnsiTheme="minorHAnsi" w:cstheme="minorHAnsi"/>
          <w:i/>
          <w:sz w:val="24"/>
        </w:rPr>
        <w:t>–</w:t>
      </w:r>
      <w:r w:rsidR="00967572" w:rsidRPr="00967572">
        <w:rPr>
          <w:rFonts w:asciiTheme="minorHAnsi" w:hAnsiTheme="minorHAnsi" w:cstheme="minorHAnsi"/>
          <w:i/>
          <w:sz w:val="24"/>
        </w:rPr>
        <w:t xml:space="preserve"> </w:t>
      </w:r>
      <w:r w:rsidR="00CB4F06">
        <w:rPr>
          <w:rFonts w:asciiTheme="minorHAnsi" w:hAnsiTheme="minorHAnsi" w:cstheme="minorHAnsi"/>
          <w:i/>
          <w:sz w:val="24"/>
        </w:rPr>
        <w:t>Carnivores &amp; Ungulates</w:t>
      </w:r>
    </w:p>
    <w:p w14:paraId="05760734" w14:textId="68C08829" w:rsidR="006B0B07" w:rsidRPr="00967572" w:rsidRDefault="006B0B07" w:rsidP="00B75A52">
      <w:pPr>
        <w:pStyle w:val="Subtitle"/>
        <w:tabs>
          <w:tab w:val="left" w:pos="2694"/>
        </w:tabs>
        <w:spacing w:after="120"/>
        <w:ind w:firstLine="709"/>
        <w:jc w:val="left"/>
        <w:rPr>
          <w:rFonts w:asciiTheme="minorHAnsi" w:hAnsiTheme="minorHAnsi" w:cstheme="minorHAnsi"/>
          <w:i/>
          <w:sz w:val="24"/>
        </w:rPr>
      </w:pPr>
      <w:r w:rsidRPr="00967572">
        <w:rPr>
          <w:rFonts w:asciiTheme="minorHAnsi" w:hAnsiTheme="minorHAnsi" w:cstheme="minorHAnsi"/>
          <w:b w:val="0"/>
          <w:i/>
          <w:sz w:val="24"/>
        </w:rPr>
        <w:t>Reports to</w:t>
      </w:r>
      <w:r w:rsidRPr="00967572">
        <w:rPr>
          <w:rFonts w:asciiTheme="minorHAnsi" w:hAnsiTheme="minorHAnsi" w:cstheme="minorHAnsi"/>
          <w:i/>
          <w:sz w:val="24"/>
        </w:rPr>
        <w:t>:</w:t>
      </w:r>
      <w:r w:rsidR="00967572" w:rsidRPr="00967572">
        <w:rPr>
          <w:rFonts w:asciiTheme="minorHAnsi" w:hAnsiTheme="minorHAnsi" w:cstheme="minorHAnsi"/>
          <w:i/>
          <w:sz w:val="24"/>
        </w:rPr>
        <w:t xml:space="preserve"> Senior Manager Animal Care &amp; Conservation</w:t>
      </w:r>
      <w:r w:rsidR="00967572" w:rsidRPr="00967572">
        <w:rPr>
          <w:rFonts w:asciiTheme="minorHAnsi" w:hAnsiTheme="minorHAnsi" w:cstheme="minorHAnsi"/>
          <w:i/>
          <w:sz w:val="24"/>
        </w:rPr>
        <w:tab/>
      </w:r>
      <w:r w:rsidR="00967572" w:rsidRPr="00967572">
        <w:rPr>
          <w:rFonts w:asciiTheme="minorHAnsi" w:hAnsiTheme="minorHAnsi" w:cstheme="minorHAnsi"/>
          <w:i/>
          <w:sz w:val="24"/>
        </w:rPr>
        <w:tab/>
      </w:r>
    </w:p>
    <w:p w14:paraId="1BFF0DA4" w14:textId="10E6FD86" w:rsidR="006B0B07" w:rsidRPr="00967572" w:rsidRDefault="006B0B07" w:rsidP="00B75A52">
      <w:pPr>
        <w:pStyle w:val="Subtitle"/>
        <w:tabs>
          <w:tab w:val="left" w:pos="2694"/>
        </w:tabs>
        <w:spacing w:after="120"/>
        <w:ind w:firstLine="709"/>
        <w:jc w:val="left"/>
        <w:rPr>
          <w:rFonts w:asciiTheme="minorHAnsi" w:hAnsiTheme="minorHAnsi" w:cstheme="minorHAnsi"/>
          <w:b w:val="0"/>
          <w:i/>
          <w:sz w:val="24"/>
        </w:rPr>
      </w:pPr>
      <w:r w:rsidRPr="00967572">
        <w:rPr>
          <w:rFonts w:asciiTheme="minorHAnsi" w:hAnsiTheme="minorHAnsi" w:cstheme="minorHAnsi"/>
          <w:b w:val="0"/>
          <w:i/>
          <w:sz w:val="24"/>
        </w:rPr>
        <w:t>Location:</w:t>
      </w:r>
      <w:r w:rsidR="00967572" w:rsidRPr="00967572">
        <w:rPr>
          <w:rFonts w:asciiTheme="minorHAnsi" w:hAnsiTheme="minorHAnsi" w:cstheme="minorHAnsi"/>
          <w:b w:val="0"/>
          <w:i/>
          <w:sz w:val="24"/>
        </w:rPr>
        <w:t xml:space="preserve"> Melbourne Zoo</w:t>
      </w:r>
    </w:p>
    <w:p w14:paraId="3CDFBA8C" w14:textId="2EC90A4F" w:rsidR="00D83D92" w:rsidRDefault="00BE2E51" w:rsidP="0061547B">
      <w:pPr>
        <w:pStyle w:val="Subtitle"/>
        <w:tabs>
          <w:tab w:val="left" w:pos="2694"/>
        </w:tabs>
        <w:spacing w:after="120"/>
        <w:ind w:firstLine="709"/>
        <w:jc w:val="left"/>
        <w:rPr>
          <w:rFonts w:asciiTheme="minorHAnsi" w:hAnsiTheme="minorHAnsi" w:cstheme="minorHAnsi"/>
          <w:b w:val="0"/>
          <w:sz w:val="24"/>
        </w:rPr>
      </w:pPr>
      <w:r w:rsidRPr="00967572">
        <w:rPr>
          <w:rFonts w:asciiTheme="minorHAnsi" w:hAnsiTheme="minorHAnsi" w:cstheme="minorHAnsi"/>
          <w:b w:val="0"/>
          <w:i/>
          <w:sz w:val="24"/>
        </w:rPr>
        <w:t>Band:</w:t>
      </w:r>
      <w:r w:rsidR="00967572" w:rsidRPr="00967572">
        <w:rPr>
          <w:rFonts w:asciiTheme="minorHAnsi" w:hAnsiTheme="minorHAnsi" w:cstheme="minorHAnsi"/>
          <w:b w:val="0"/>
          <w:i/>
          <w:sz w:val="24"/>
        </w:rPr>
        <w:t xml:space="preserve"> 6</w:t>
      </w:r>
    </w:p>
    <w:p w14:paraId="719D4619" w14:textId="77777777" w:rsidR="0061547B" w:rsidRPr="0061547B" w:rsidRDefault="0061547B" w:rsidP="0061547B">
      <w:pPr>
        <w:pStyle w:val="Subtitle"/>
        <w:tabs>
          <w:tab w:val="left" w:pos="2694"/>
        </w:tabs>
        <w:spacing w:after="120"/>
        <w:ind w:firstLine="709"/>
        <w:jc w:val="left"/>
        <w:rPr>
          <w:rFonts w:asciiTheme="minorHAnsi" w:hAnsiTheme="minorHAnsi" w:cstheme="minorHAnsi"/>
          <w:b w:val="0"/>
          <w:sz w:val="24"/>
        </w:rPr>
      </w:pPr>
    </w:p>
    <w:p w14:paraId="6E046EA3" w14:textId="77777777" w:rsidR="006B0B07" w:rsidRPr="00967572" w:rsidRDefault="006B0B07" w:rsidP="006B0B07">
      <w:pPr>
        <w:pStyle w:val="Heading5"/>
        <w:ind w:firstLine="54"/>
        <w:rPr>
          <w:rFonts w:asciiTheme="minorHAnsi" w:hAnsiTheme="minorHAnsi" w:cstheme="minorHAnsi"/>
          <w:sz w:val="22"/>
          <w:szCs w:val="22"/>
          <w:u w:val="single"/>
        </w:rPr>
      </w:pPr>
      <w:r w:rsidRPr="00967572">
        <w:rPr>
          <w:rFonts w:asciiTheme="minorHAnsi" w:hAnsiTheme="minorHAnsi" w:cstheme="minorHAnsi"/>
          <w:sz w:val="22"/>
          <w:szCs w:val="22"/>
        </w:rPr>
        <w:t>2.</w:t>
      </w:r>
      <w:r w:rsidRPr="00967572">
        <w:rPr>
          <w:rFonts w:asciiTheme="minorHAnsi" w:hAnsiTheme="minorHAnsi" w:cstheme="minorHAnsi"/>
          <w:sz w:val="22"/>
          <w:szCs w:val="22"/>
        </w:rPr>
        <w:tab/>
      </w:r>
      <w:r w:rsidRPr="00967572">
        <w:rPr>
          <w:rFonts w:asciiTheme="minorHAnsi" w:hAnsiTheme="minorHAnsi" w:cstheme="minorHAnsi"/>
          <w:sz w:val="22"/>
          <w:szCs w:val="22"/>
          <w:u w:val="single"/>
        </w:rPr>
        <w:t>Context</w:t>
      </w:r>
    </w:p>
    <w:p w14:paraId="3B1564FE" w14:textId="77777777" w:rsidR="006B0B07" w:rsidRPr="00967572" w:rsidRDefault="006B0B07" w:rsidP="006B0B07">
      <w:pPr>
        <w:pStyle w:val="Heading1"/>
        <w:ind w:left="54"/>
        <w:jc w:val="left"/>
        <w:rPr>
          <w:rFonts w:asciiTheme="minorHAnsi" w:hAnsiTheme="minorHAnsi" w:cstheme="minorHAnsi"/>
          <w:sz w:val="22"/>
          <w:szCs w:val="22"/>
        </w:rPr>
      </w:pPr>
    </w:p>
    <w:p w14:paraId="3ED02ED4" w14:textId="77777777" w:rsidR="00A856B9" w:rsidRPr="00967572" w:rsidRDefault="00852307" w:rsidP="006423AC">
      <w:pPr>
        <w:spacing w:after="120"/>
        <w:jc w:val="both"/>
        <w:rPr>
          <w:rFonts w:asciiTheme="minorHAnsi" w:hAnsiTheme="minorHAnsi" w:cstheme="minorHAnsi"/>
          <w:snapToGrid w:val="0"/>
          <w:sz w:val="22"/>
          <w:szCs w:val="22"/>
          <w:lang w:val="en-US"/>
        </w:rPr>
      </w:pPr>
      <w:r w:rsidRPr="00967572">
        <w:rPr>
          <w:rFonts w:asciiTheme="minorHAnsi" w:hAnsiTheme="minorHAnsi" w:cstheme="minorHAnsi"/>
          <w:noProof/>
          <w:color w:val="FFFFFF" w:themeColor="background1"/>
          <w:sz w:val="22"/>
          <w:szCs w:val="22"/>
        </w:rPr>
        <w:drawing>
          <wp:anchor distT="0" distB="0" distL="114300" distR="114300" simplePos="0" relativeHeight="251720704" behindDoc="1" locked="0" layoutInCell="1" allowOverlap="1" wp14:anchorId="2EFAFB09" wp14:editId="6D7D4ACE">
            <wp:simplePos x="0" y="0"/>
            <wp:positionH relativeFrom="column">
              <wp:posOffset>283845</wp:posOffset>
            </wp:positionH>
            <wp:positionV relativeFrom="paragraph">
              <wp:posOffset>541655</wp:posOffset>
            </wp:positionV>
            <wp:extent cx="4693920" cy="7429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ann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3AC" w:rsidRPr="00967572">
        <w:rPr>
          <w:rFonts w:asciiTheme="minorHAnsi" w:hAnsiTheme="minorHAnsi" w:cstheme="minorHAnsi"/>
          <w:snapToGrid w:val="0"/>
          <w:sz w:val="22"/>
          <w:szCs w:val="22"/>
          <w:lang w:val="en-US"/>
        </w:rPr>
        <w:t xml:space="preserve">Zoo Victoria operates world-class zoo on three sites: Melbourne Zoo, Healesville Sanctuary and </w:t>
      </w:r>
      <w:proofErr w:type="spellStart"/>
      <w:r w:rsidR="006423AC" w:rsidRPr="00967572">
        <w:rPr>
          <w:rFonts w:asciiTheme="minorHAnsi" w:hAnsiTheme="minorHAnsi" w:cstheme="minorHAnsi"/>
          <w:snapToGrid w:val="0"/>
          <w:sz w:val="22"/>
          <w:szCs w:val="22"/>
          <w:lang w:val="en-US"/>
        </w:rPr>
        <w:t>Werribee</w:t>
      </w:r>
      <w:proofErr w:type="spellEnd"/>
      <w:r w:rsidR="006423AC" w:rsidRPr="00967572">
        <w:rPr>
          <w:rFonts w:asciiTheme="minorHAnsi" w:hAnsiTheme="minorHAnsi" w:cstheme="minorHAnsi"/>
          <w:snapToGrid w:val="0"/>
          <w:sz w:val="22"/>
          <w:szCs w:val="22"/>
          <w:lang w:val="en-US"/>
        </w:rPr>
        <w:t xml:space="preserve"> Open Range Zoo. Our 2030 Strategy underpins all that we do and includes our moral purpose, </w:t>
      </w:r>
      <w:proofErr w:type="gramStart"/>
      <w:r w:rsidR="006423AC" w:rsidRPr="00967572">
        <w:rPr>
          <w:rFonts w:asciiTheme="minorHAnsi" w:hAnsiTheme="minorHAnsi" w:cstheme="minorHAnsi"/>
          <w:snapToGrid w:val="0"/>
          <w:sz w:val="22"/>
          <w:szCs w:val="22"/>
          <w:lang w:val="en-US"/>
        </w:rPr>
        <w:t>values</w:t>
      </w:r>
      <w:proofErr w:type="gramEnd"/>
      <w:r w:rsidR="006423AC" w:rsidRPr="00967572">
        <w:rPr>
          <w:rFonts w:asciiTheme="minorHAnsi" w:hAnsiTheme="minorHAnsi" w:cstheme="minorHAnsi"/>
          <w:snapToGrid w:val="0"/>
          <w:sz w:val="22"/>
          <w:szCs w:val="22"/>
          <w:lang w:val="en-US"/>
        </w:rPr>
        <w:t xml:space="preserve"> and key focus areas: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1990"/>
        <w:gridCol w:w="567"/>
        <w:gridCol w:w="137"/>
        <w:gridCol w:w="567"/>
        <w:gridCol w:w="2131"/>
      </w:tblGrid>
      <w:tr w:rsidR="009758E8" w:rsidRPr="00967572" w14:paraId="54FB70F0" w14:textId="77777777" w:rsidTr="00B75A52">
        <w:trPr>
          <w:trHeight w:val="1279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A14A97" w14:textId="77777777" w:rsidR="001E23DF" w:rsidRPr="00967572" w:rsidRDefault="001E23DF" w:rsidP="001E23DF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  <w:r w:rsidRPr="00967572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5C24986" wp14:editId="698B844D">
                      <wp:simplePos x="0" y="0"/>
                      <wp:positionH relativeFrom="column">
                        <wp:posOffset>979714</wp:posOffset>
                      </wp:positionH>
                      <wp:positionV relativeFrom="paragraph">
                        <wp:posOffset>50042</wp:posOffset>
                      </wp:positionV>
                      <wp:extent cx="53439" cy="47501"/>
                      <wp:effectExtent l="0" t="0" r="22860" b="1016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39" cy="475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36529"/>
                              </a:solidFill>
                              <a:ln>
                                <a:solidFill>
                                  <a:srgbClr val="23652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532253" id="Oval 30" o:spid="_x0000_s1026" style="position:absolute;margin-left:77.15pt;margin-top:3.95pt;width:4.2pt;height:3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" fillcolor="#236529" strokecolor="#236529" strokeweight="2pt"/>
                  </w:pict>
                </mc:Fallback>
              </mc:AlternateContent>
            </w:r>
            <w:r w:rsidRPr="00967572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85F6A05" wp14:editId="6F7318CE">
                      <wp:simplePos x="0" y="0"/>
                      <wp:positionH relativeFrom="column">
                        <wp:posOffset>4509358</wp:posOffset>
                      </wp:positionH>
                      <wp:positionV relativeFrom="paragraph">
                        <wp:posOffset>49514</wp:posOffset>
                      </wp:positionV>
                      <wp:extent cx="53439" cy="47501"/>
                      <wp:effectExtent l="0" t="0" r="22860" b="1016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39" cy="475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36529"/>
                              </a:solidFill>
                              <a:ln>
                                <a:solidFill>
                                  <a:srgbClr val="23652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C86655" id="Oval 28" o:spid="_x0000_s1026" style="position:absolute;margin-left:355.05pt;margin-top:3.9pt;width:4.2pt;height:3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" fillcolor="#236529" strokecolor="#236529" strokeweight="2pt"/>
                  </w:pict>
                </mc:Fallback>
              </mc:AlternateContent>
            </w:r>
          </w:p>
          <w:p w14:paraId="6DB758F2" w14:textId="77777777" w:rsidR="001E23DF" w:rsidRPr="00967572" w:rsidRDefault="001E23DF" w:rsidP="00CC0DAC">
            <w:pPr>
              <w:ind w:right="-39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6757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MORAL PURPOSE</w:t>
            </w:r>
          </w:p>
          <w:p w14:paraId="2DDC30CE" w14:textId="77777777" w:rsidR="001E23DF" w:rsidRPr="00967572" w:rsidRDefault="00D44B4D" w:rsidP="00CC0DAC">
            <w:pPr>
              <w:ind w:right="-25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6757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Fighting Extinction and c</w:t>
            </w:r>
            <w:r w:rsidR="001E23DF" w:rsidRPr="0096757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reating a future rich in wildlife</w:t>
            </w:r>
          </w:p>
          <w:p w14:paraId="73491018" w14:textId="77777777" w:rsidR="00A856B9" w:rsidRPr="00967572" w:rsidRDefault="00B75A52" w:rsidP="00A856B9">
            <w:pPr>
              <w:spacing w:after="12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  <w:r w:rsidRPr="0096757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44256" behindDoc="0" locked="0" layoutInCell="1" allowOverlap="1" wp14:anchorId="4002675B" wp14:editId="3743E161">
                  <wp:simplePos x="0" y="0"/>
                  <wp:positionH relativeFrom="column">
                    <wp:posOffset>1385570</wp:posOffset>
                  </wp:positionH>
                  <wp:positionV relativeFrom="paragraph">
                    <wp:posOffset>332105</wp:posOffset>
                  </wp:positionV>
                  <wp:extent cx="323850" cy="3238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mpassion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8472B" w:rsidRPr="00967572" w14:paraId="52B4DDA2" w14:textId="77777777" w:rsidTr="00852307">
        <w:trPr>
          <w:trHeight w:val="525"/>
        </w:trPr>
        <w:tc>
          <w:tcPr>
            <w:tcW w:w="22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2889B8" w14:textId="77777777" w:rsidR="00A856B9" w:rsidRPr="00967572" w:rsidRDefault="009758E8" w:rsidP="009758E8">
            <w:pPr>
              <w:spacing w:after="120"/>
              <w:jc w:val="center"/>
              <w:rPr>
                <w:rFonts w:asciiTheme="minorHAnsi" w:hAnsiTheme="minorHAnsi" w:cstheme="minorHAnsi"/>
                <w:b/>
                <w:snapToGrid w:val="0"/>
                <w:color w:val="4A824B"/>
                <w:sz w:val="22"/>
                <w:szCs w:val="22"/>
                <w:lang w:val="en-US"/>
              </w:rPr>
            </w:pPr>
            <w:r w:rsidRPr="00967572">
              <w:rPr>
                <w:rFonts w:asciiTheme="minorHAnsi" w:hAnsiTheme="minorHAnsi" w:cstheme="minorHAnsi"/>
                <w:b/>
                <w:noProof/>
                <w:color w:val="236529"/>
                <w:sz w:val="22"/>
                <w:szCs w:val="22"/>
              </w:rPr>
              <w:drawing>
                <wp:anchor distT="0" distB="0" distL="114300" distR="114300" simplePos="0" relativeHeight="251742208" behindDoc="0" locked="0" layoutInCell="1" allowOverlap="1" wp14:anchorId="422A1F7A" wp14:editId="650671F8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26670</wp:posOffset>
                  </wp:positionV>
                  <wp:extent cx="779780" cy="762000"/>
                  <wp:effectExtent l="0" t="0" r="127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1 Values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71" t="8744" r="6759" b="7679"/>
                          <a:stretch/>
                        </pic:blipFill>
                        <pic:spPr bwMode="auto">
                          <a:xfrm>
                            <a:off x="0" y="0"/>
                            <a:ext cx="779780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56B9" w:rsidRPr="00967572">
              <w:rPr>
                <w:rFonts w:asciiTheme="minorHAnsi" w:hAnsiTheme="minorHAnsi" w:cstheme="minorHAnsi"/>
                <w:b/>
                <w:snapToGrid w:val="0"/>
                <w:color w:val="236529"/>
                <w:sz w:val="22"/>
                <w:szCs w:val="22"/>
                <w:lang w:val="en-US"/>
              </w:rPr>
              <w:t>VALUES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82C37" w14:textId="77777777" w:rsidR="00A856B9" w:rsidRPr="00967572" w:rsidRDefault="00A856B9" w:rsidP="00CE0C7A">
            <w:pPr>
              <w:spacing w:after="12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501B0" w14:textId="77777777" w:rsidR="00A856B9" w:rsidRPr="00967572" w:rsidRDefault="00A856B9" w:rsidP="00CE0C7A">
            <w:pPr>
              <w:spacing w:after="120"/>
              <w:rPr>
                <w:rFonts w:asciiTheme="minorHAnsi" w:hAnsiTheme="minorHAnsi" w:cstheme="minorHAnsi"/>
                <w:snapToGrid w:val="0"/>
                <w:color w:val="4D4D4F"/>
                <w:sz w:val="22"/>
                <w:szCs w:val="22"/>
                <w:lang w:val="en-US"/>
              </w:rPr>
            </w:pPr>
            <w:r w:rsidRPr="00967572">
              <w:rPr>
                <w:rFonts w:asciiTheme="minorHAnsi" w:hAnsiTheme="minorHAnsi" w:cstheme="minorHAnsi"/>
                <w:snapToGrid w:val="0"/>
                <w:color w:val="4D4D4F"/>
                <w:sz w:val="22"/>
                <w:szCs w:val="22"/>
                <w:lang w:val="en-US"/>
              </w:rPr>
              <w:t>Always Compassionate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E9042" w14:textId="77777777" w:rsidR="00A856B9" w:rsidRPr="00967572" w:rsidRDefault="00B75A52" w:rsidP="00CE0C7A">
            <w:pPr>
              <w:spacing w:after="120"/>
              <w:rPr>
                <w:rFonts w:asciiTheme="minorHAnsi" w:hAnsiTheme="minorHAnsi" w:cstheme="minorHAnsi"/>
                <w:snapToGrid w:val="0"/>
                <w:color w:val="404040" w:themeColor="text1" w:themeTint="BF"/>
                <w:sz w:val="22"/>
                <w:szCs w:val="22"/>
                <w:lang w:val="en-US"/>
              </w:rPr>
            </w:pPr>
            <w:r w:rsidRPr="00967572">
              <w:rPr>
                <w:rFonts w:asciiTheme="minorHAnsi" w:hAnsiTheme="minorHAnsi" w:cstheme="minorHAnsi"/>
                <w:noProof/>
                <w:color w:val="404040" w:themeColor="text1" w:themeTint="BF"/>
                <w:sz w:val="22"/>
                <w:szCs w:val="22"/>
              </w:rPr>
              <w:drawing>
                <wp:anchor distT="0" distB="0" distL="114300" distR="114300" simplePos="0" relativeHeight="251745280" behindDoc="0" locked="0" layoutInCell="1" allowOverlap="1" wp14:anchorId="4F19D013" wp14:editId="2C504045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-101600</wp:posOffset>
                  </wp:positionV>
                  <wp:extent cx="323850" cy="32385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urious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10D38" w14:textId="77777777" w:rsidR="00A856B9" w:rsidRPr="00967572" w:rsidRDefault="00A856B9" w:rsidP="00CE0C7A">
            <w:pPr>
              <w:spacing w:after="120"/>
              <w:rPr>
                <w:rFonts w:asciiTheme="minorHAnsi" w:hAnsiTheme="minorHAnsi" w:cstheme="minorHAnsi"/>
                <w:snapToGrid w:val="0"/>
                <w:color w:val="4D4D4F"/>
                <w:sz w:val="22"/>
                <w:szCs w:val="22"/>
                <w:lang w:val="en-US"/>
              </w:rPr>
            </w:pPr>
            <w:r w:rsidRPr="00967572">
              <w:rPr>
                <w:rFonts w:asciiTheme="minorHAnsi" w:hAnsiTheme="minorHAnsi" w:cstheme="minorHAnsi"/>
                <w:snapToGrid w:val="0"/>
                <w:color w:val="4D4D4F"/>
                <w:sz w:val="22"/>
                <w:szCs w:val="22"/>
                <w:lang w:val="en-US"/>
              </w:rPr>
              <w:t>Always Curious</w:t>
            </w:r>
          </w:p>
        </w:tc>
      </w:tr>
      <w:tr w:rsidR="0078472B" w:rsidRPr="00967572" w14:paraId="351C672B" w14:textId="77777777" w:rsidTr="00852307">
        <w:trPr>
          <w:trHeight w:val="525"/>
        </w:trPr>
        <w:tc>
          <w:tcPr>
            <w:tcW w:w="2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763D8" w14:textId="77777777" w:rsidR="00A856B9" w:rsidRPr="00967572" w:rsidRDefault="00A856B9" w:rsidP="006423AC">
            <w:pPr>
              <w:spacing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E470F" w14:textId="77777777" w:rsidR="00A856B9" w:rsidRPr="00967572" w:rsidRDefault="009758E8" w:rsidP="00377F7A">
            <w:pPr>
              <w:spacing w:after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  <w:r w:rsidRPr="0096757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46304" behindDoc="0" locked="0" layoutInCell="1" allowOverlap="1" wp14:anchorId="6FD3C16D" wp14:editId="6D683FE0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9525</wp:posOffset>
                  </wp:positionV>
                  <wp:extent cx="323850" cy="32385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ptimistic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8F260" w14:textId="77777777" w:rsidR="00A856B9" w:rsidRPr="00967572" w:rsidRDefault="00A856B9" w:rsidP="00CE0C7A">
            <w:pPr>
              <w:spacing w:after="120"/>
              <w:rPr>
                <w:rFonts w:asciiTheme="minorHAnsi" w:hAnsiTheme="minorHAnsi" w:cstheme="minorHAnsi"/>
                <w:snapToGrid w:val="0"/>
                <w:color w:val="4D4D4F"/>
                <w:sz w:val="22"/>
                <w:szCs w:val="22"/>
                <w:lang w:val="en-US"/>
              </w:rPr>
            </w:pPr>
            <w:r w:rsidRPr="00967572">
              <w:rPr>
                <w:rFonts w:asciiTheme="minorHAnsi" w:hAnsiTheme="minorHAnsi" w:cstheme="minorHAnsi"/>
                <w:snapToGrid w:val="0"/>
                <w:color w:val="4D4D4F"/>
                <w:sz w:val="22"/>
                <w:szCs w:val="22"/>
                <w:lang w:val="en-US"/>
              </w:rPr>
              <w:t>Always Optimistic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7243F" w14:textId="77777777" w:rsidR="00A856B9" w:rsidRPr="00967572" w:rsidRDefault="009758E8" w:rsidP="00CE0C7A">
            <w:pPr>
              <w:spacing w:after="120"/>
              <w:rPr>
                <w:rFonts w:asciiTheme="minorHAnsi" w:hAnsiTheme="minorHAnsi" w:cstheme="minorHAnsi"/>
                <w:snapToGrid w:val="0"/>
                <w:color w:val="404040" w:themeColor="text1" w:themeTint="BF"/>
                <w:sz w:val="22"/>
                <w:szCs w:val="22"/>
                <w:lang w:val="en-US"/>
              </w:rPr>
            </w:pPr>
            <w:r w:rsidRPr="00967572">
              <w:rPr>
                <w:rFonts w:asciiTheme="minorHAnsi" w:hAnsiTheme="minorHAnsi" w:cstheme="minorHAnsi"/>
                <w:noProof/>
                <w:color w:val="404040" w:themeColor="text1" w:themeTint="BF"/>
                <w:sz w:val="22"/>
                <w:szCs w:val="22"/>
              </w:rPr>
              <w:drawing>
                <wp:anchor distT="0" distB="0" distL="114300" distR="114300" simplePos="0" relativeHeight="251747328" behindDoc="0" locked="0" layoutInCell="1" allowOverlap="1" wp14:anchorId="3784D0D0" wp14:editId="4068D8E5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6350</wp:posOffset>
                  </wp:positionV>
                  <wp:extent cx="323850" cy="32385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nclusive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6306B" w14:textId="77777777" w:rsidR="00A856B9" w:rsidRPr="00967572" w:rsidRDefault="00A856B9" w:rsidP="00377F7A">
            <w:pPr>
              <w:spacing w:after="120"/>
              <w:rPr>
                <w:rFonts w:asciiTheme="minorHAnsi" w:hAnsiTheme="minorHAnsi" w:cstheme="minorHAnsi"/>
                <w:snapToGrid w:val="0"/>
                <w:color w:val="4D4D4F"/>
                <w:sz w:val="22"/>
                <w:szCs w:val="22"/>
                <w:lang w:val="en-US"/>
              </w:rPr>
            </w:pPr>
            <w:r w:rsidRPr="00967572">
              <w:rPr>
                <w:rFonts w:asciiTheme="minorHAnsi" w:hAnsiTheme="minorHAnsi" w:cstheme="minorHAnsi"/>
                <w:snapToGrid w:val="0"/>
                <w:color w:val="4D4D4F"/>
                <w:sz w:val="22"/>
                <w:szCs w:val="22"/>
                <w:lang w:val="en-US"/>
              </w:rPr>
              <w:t>Always Inclusive</w:t>
            </w:r>
          </w:p>
        </w:tc>
      </w:tr>
      <w:tr w:rsidR="0078472B" w:rsidRPr="00967572" w14:paraId="2079E630" w14:textId="77777777" w:rsidTr="00852307">
        <w:trPr>
          <w:trHeight w:val="525"/>
        </w:trPr>
        <w:tc>
          <w:tcPr>
            <w:tcW w:w="2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E9E7C" w14:textId="77777777" w:rsidR="00A856B9" w:rsidRPr="00967572" w:rsidRDefault="00A856B9" w:rsidP="006423AC">
            <w:pPr>
              <w:spacing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2C7EC" w14:textId="77777777" w:rsidR="00A856B9" w:rsidRPr="00967572" w:rsidRDefault="009758E8" w:rsidP="00CE0C7A">
            <w:pPr>
              <w:spacing w:after="12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  <w:r w:rsidRPr="0096757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48352" behindDoc="0" locked="0" layoutInCell="1" allowOverlap="1" wp14:anchorId="1C8B0006" wp14:editId="25AC014F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15875</wp:posOffset>
                  </wp:positionV>
                  <wp:extent cx="323850" cy="32385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rustworthy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C9083" w14:textId="77777777" w:rsidR="00A856B9" w:rsidRPr="00967572" w:rsidRDefault="00A856B9" w:rsidP="004E6386">
            <w:pPr>
              <w:spacing w:after="120"/>
              <w:rPr>
                <w:rFonts w:asciiTheme="minorHAnsi" w:hAnsiTheme="minorHAnsi" w:cstheme="minorHAnsi"/>
                <w:snapToGrid w:val="0"/>
                <w:color w:val="4D4D4F"/>
                <w:sz w:val="22"/>
                <w:szCs w:val="22"/>
                <w:lang w:val="en-US"/>
              </w:rPr>
            </w:pPr>
            <w:r w:rsidRPr="00967572">
              <w:rPr>
                <w:rFonts w:asciiTheme="minorHAnsi" w:hAnsiTheme="minorHAnsi" w:cstheme="minorHAnsi"/>
                <w:snapToGrid w:val="0"/>
                <w:color w:val="4D4D4F"/>
                <w:sz w:val="22"/>
                <w:szCs w:val="22"/>
                <w:lang w:val="en-US"/>
              </w:rPr>
              <w:t>Always Trustworthy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0BB05" w14:textId="77777777" w:rsidR="00A856B9" w:rsidRPr="00967572" w:rsidRDefault="009758E8" w:rsidP="00CE0C7A">
            <w:pPr>
              <w:spacing w:after="120"/>
              <w:rPr>
                <w:rFonts w:asciiTheme="minorHAnsi" w:hAnsiTheme="minorHAnsi" w:cstheme="minorHAnsi"/>
                <w:snapToGrid w:val="0"/>
                <w:color w:val="404040" w:themeColor="text1" w:themeTint="BF"/>
                <w:sz w:val="22"/>
                <w:szCs w:val="22"/>
                <w:lang w:val="en-US"/>
              </w:rPr>
            </w:pPr>
            <w:r w:rsidRPr="00967572">
              <w:rPr>
                <w:rFonts w:asciiTheme="minorHAnsi" w:hAnsiTheme="minorHAnsi" w:cstheme="minorHAnsi"/>
                <w:noProof/>
                <w:color w:val="404040" w:themeColor="text1" w:themeTint="BF"/>
                <w:sz w:val="22"/>
                <w:szCs w:val="22"/>
              </w:rPr>
              <w:drawing>
                <wp:anchor distT="0" distB="0" distL="114300" distR="114300" simplePos="0" relativeHeight="251749376" behindDoc="0" locked="0" layoutInCell="1" allowOverlap="1" wp14:anchorId="23396F8F" wp14:editId="685A40EC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6350</wp:posOffset>
                  </wp:positionV>
                  <wp:extent cx="323850" cy="32385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alm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388F4" w14:textId="77777777" w:rsidR="00A856B9" w:rsidRPr="00967572" w:rsidRDefault="00A856B9" w:rsidP="00CE0C7A">
            <w:pPr>
              <w:spacing w:after="120"/>
              <w:rPr>
                <w:rFonts w:asciiTheme="minorHAnsi" w:hAnsiTheme="minorHAnsi" w:cstheme="minorHAnsi"/>
                <w:snapToGrid w:val="0"/>
                <w:color w:val="4D4D4F"/>
                <w:sz w:val="22"/>
                <w:szCs w:val="22"/>
                <w:lang w:val="en-US"/>
              </w:rPr>
            </w:pPr>
            <w:r w:rsidRPr="00967572">
              <w:rPr>
                <w:rFonts w:asciiTheme="minorHAnsi" w:hAnsiTheme="minorHAnsi" w:cstheme="minorHAnsi"/>
                <w:snapToGrid w:val="0"/>
                <w:color w:val="4D4D4F"/>
                <w:sz w:val="22"/>
                <w:szCs w:val="22"/>
                <w:lang w:val="en-US"/>
              </w:rPr>
              <w:t>Always Calm</w:t>
            </w:r>
          </w:p>
        </w:tc>
      </w:tr>
      <w:tr w:rsidR="0078472B" w:rsidRPr="00967572" w14:paraId="01012770" w14:textId="77777777" w:rsidTr="00BE3379">
        <w:trPr>
          <w:trHeight w:val="339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0887D" w14:textId="77777777" w:rsidR="0078472B" w:rsidRPr="00967572" w:rsidRDefault="0078472B" w:rsidP="009758E8">
            <w:pPr>
              <w:rPr>
                <w:rFonts w:asciiTheme="minorHAnsi" w:hAnsiTheme="minorHAnsi" w:cstheme="minorHAnsi"/>
                <w:b/>
                <w:snapToGrid w:val="0"/>
                <w:color w:val="4F6228" w:themeColor="accent3" w:themeShade="80"/>
                <w:sz w:val="22"/>
                <w:szCs w:val="22"/>
                <w:lang w:val="en-US"/>
              </w:rPr>
            </w:pPr>
            <w:r w:rsidRPr="00967572">
              <w:rPr>
                <w:rFonts w:asciiTheme="minorHAnsi" w:hAnsiTheme="minorHAnsi" w:cstheme="minorHAnsi"/>
                <w:b/>
                <w:noProof/>
                <w:color w:val="4F6228" w:themeColor="accent3" w:themeShade="8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D8146E7" wp14:editId="5802F984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170815</wp:posOffset>
                      </wp:positionV>
                      <wp:extent cx="4894419" cy="10571"/>
                      <wp:effectExtent l="19050" t="19050" r="20955" b="2794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94419" cy="10571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E9E3C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3EC0DA" id="Straight Connector 17" o:spid="_x0000_s1026" style="position:absolute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pt,13.45pt" to="403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" strokecolor="#e9e3ce" strokeweight="3pt"/>
                  </w:pict>
                </mc:Fallback>
              </mc:AlternateContent>
            </w:r>
          </w:p>
        </w:tc>
      </w:tr>
      <w:tr w:rsidR="009758E8" w:rsidRPr="00967572" w14:paraId="5762D7C2" w14:textId="77777777" w:rsidTr="00B75A52">
        <w:trPr>
          <w:trHeight w:val="754"/>
        </w:trPr>
        <w:tc>
          <w:tcPr>
            <w:tcW w:w="22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52A943" w14:textId="77777777" w:rsidR="00F7055C" w:rsidRPr="00967572" w:rsidRDefault="009758E8" w:rsidP="00E67D7B">
            <w:pPr>
              <w:spacing w:after="120"/>
              <w:jc w:val="center"/>
              <w:rPr>
                <w:rFonts w:asciiTheme="minorHAnsi" w:hAnsiTheme="minorHAnsi" w:cstheme="minorHAnsi"/>
                <w:b/>
                <w:snapToGrid w:val="0"/>
                <w:color w:val="4A824B"/>
                <w:sz w:val="22"/>
                <w:szCs w:val="22"/>
                <w:lang w:val="en-US"/>
              </w:rPr>
            </w:pPr>
            <w:r w:rsidRPr="00967572">
              <w:rPr>
                <w:rFonts w:asciiTheme="minorHAnsi" w:hAnsiTheme="minorHAnsi" w:cstheme="minorHAnsi"/>
                <w:b/>
                <w:noProof/>
                <w:color w:val="236529"/>
                <w:sz w:val="22"/>
                <w:szCs w:val="22"/>
              </w:rPr>
              <w:drawing>
                <wp:anchor distT="0" distB="0" distL="114300" distR="114300" simplePos="0" relativeHeight="251743232" behindDoc="0" locked="0" layoutInCell="1" allowOverlap="1" wp14:anchorId="44B18C2F" wp14:editId="6A5BCBC7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17780</wp:posOffset>
                  </wp:positionV>
                  <wp:extent cx="885825" cy="885825"/>
                  <wp:effectExtent l="0" t="0" r="9525" b="9525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ocus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055C" w:rsidRPr="00967572">
              <w:rPr>
                <w:rFonts w:asciiTheme="minorHAnsi" w:hAnsiTheme="minorHAnsi" w:cstheme="minorHAnsi"/>
                <w:b/>
                <w:snapToGrid w:val="0"/>
                <w:color w:val="236529"/>
                <w:sz w:val="22"/>
                <w:szCs w:val="22"/>
                <w:lang w:val="en-US"/>
              </w:rPr>
              <w:t>FOCUS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E3CE"/>
            <w:vAlign w:val="center"/>
          </w:tcPr>
          <w:p w14:paraId="12344450" w14:textId="77777777" w:rsidR="002C5A12" w:rsidRPr="00967572" w:rsidRDefault="002C5A12" w:rsidP="00B75A52">
            <w:pPr>
              <w:jc w:val="center"/>
              <w:rPr>
                <w:rFonts w:asciiTheme="minorHAnsi" w:hAnsiTheme="minorHAnsi" w:cstheme="minorHAnsi"/>
                <w:snapToGrid w:val="0"/>
                <w:color w:val="4D4D4F"/>
                <w:sz w:val="22"/>
                <w:szCs w:val="22"/>
                <w:lang w:val="en-US"/>
              </w:rPr>
            </w:pPr>
            <w:r w:rsidRPr="00967572">
              <w:rPr>
                <w:rFonts w:asciiTheme="minorHAnsi" w:hAnsiTheme="minorHAnsi" w:cstheme="minorHAnsi"/>
                <w:snapToGrid w:val="0"/>
                <w:color w:val="4D4D4F"/>
                <w:sz w:val="22"/>
                <w:szCs w:val="22"/>
                <w:lang w:val="en-US"/>
              </w:rPr>
              <w:t>Working for</w:t>
            </w:r>
          </w:p>
          <w:p w14:paraId="7A2D6F4A" w14:textId="77777777" w:rsidR="00F7055C" w:rsidRPr="00967572" w:rsidRDefault="00B75A52" w:rsidP="00B75A52">
            <w:pPr>
              <w:jc w:val="center"/>
              <w:rPr>
                <w:rFonts w:asciiTheme="minorHAnsi" w:hAnsiTheme="minorHAnsi" w:cstheme="minorHAnsi"/>
                <w:snapToGrid w:val="0"/>
                <w:color w:val="404040" w:themeColor="text1" w:themeTint="BF"/>
                <w:sz w:val="22"/>
                <w:szCs w:val="22"/>
                <w:lang w:val="en-US"/>
              </w:rPr>
            </w:pPr>
            <w:r w:rsidRPr="00967572">
              <w:rPr>
                <w:rFonts w:asciiTheme="minorHAnsi" w:hAnsiTheme="minorHAnsi" w:cstheme="minorHAnsi"/>
                <w:b/>
                <w:noProof/>
                <w:color w:val="4F6228" w:themeColor="accent3" w:themeShade="8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2448" behindDoc="1" locked="0" layoutInCell="1" allowOverlap="1" wp14:anchorId="2258AAD0" wp14:editId="19BC4850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14605</wp:posOffset>
                      </wp:positionV>
                      <wp:extent cx="514350" cy="0"/>
                      <wp:effectExtent l="0" t="1905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E9E3C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05D4B" id="Straight Connector 4" o:spid="_x0000_s1026" style="position:absolute;flip:y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3pt,1.15pt" to="155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" strokecolor="#e9e3ce" strokeweight="3pt"/>
                  </w:pict>
                </mc:Fallback>
              </mc:AlternateContent>
            </w:r>
            <w:r w:rsidR="002C5A12" w:rsidRPr="00967572">
              <w:rPr>
                <w:rFonts w:asciiTheme="minorHAnsi" w:hAnsiTheme="minorHAnsi" w:cstheme="minorHAnsi"/>
                <w:snapToGrid w:val="0"/>
                <w:color w:val="4D4D4F"/>
                <w:sz w:val="22"/>
                <w:szCs w:val="22"/>
                <w:lang w:val="en-US"/>
              </w:rPr>
              <w:t>Wildlife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3513F" w14:textId="77777777" w:rsidR="00F7055C" w:rsidRPr="00967572" w:rsidRDefault="00F7055C" w:rsidP="00852307">
            <w:pPr>
              <w:spacing w:after="120"/>
              <w:jc w:val="center"/>
              <w:rPr>
                <w:rFonts w:asciiTheme="minorHAnsi" w:hAnsiTheme="minorHAnsi" w:cstheme="minorHAnsi"/>
                <w:snapToGrid w:val="0"/>
                <w:color w:val="404040" w:themeColor="text1" w:themeTint="BF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E3CE"/>
            <w:vAlign w:val="center"/>
          </w:tcPr>
          <w:p w14:paraId="4C20BA93" w14:textId="77777777" w:rsidR="002C5A12" w:rsidRPr="00967572" w:rsidRDefault="002C5A12" w:rsidP="00852307">
            <w:pPr>
              <w:jc w:val="center"/>
              <w:rPr>
                <w:rFonts w:asciiTheme="minorHAnsi" w:hAnsiTheme="minorHAnsi" w:cstheme="minorHAnsi"/>
                <w:snapToGrid w:val="0"/>
                <w:color w:val="4D4D4F"/>
                <w:sz w:val="22"/>
                <w:szCs w:val="22"/>
                <w:lang w:val="en-US"/>
              </w:rPr>
            </w:pPr>
            <w:r w:rsidRPr="00967572">
              <w:rPr>
                <w:rFonts w:asciiTheme="minorHAnsi" w:hAnsiTheme="minorHAnsi" w:cstheme="minorHAnsi"/>
                <w:snapToGrid w:val="0"/>
                <w:color w:val="4D4D4F"/>
                <w:sz w:val="22"/>
                <w:szCs w:val="22"/>
                <w:lang w:val="en-US"/>
              </w:rPr>
              <w:t>Connecting Community</w:t>
            </w:r>
          </w:p>
          <w:p w14:paraId="1EA26755" w14:textId="77777777" w:rsidR="00F7055C" w:rsidRPr="00967572" w:rsidRDefault="002C5A12" w:rsidP="00852307">
            <w:pPr>
              <w:jc w:val="center"/>
              <w:rPr>
                <w:rFonts w:asciiTheme="minorHAnsi" w:hAnsiTheme="minorHAnsi" w:cstheme="minorHAnsi"/>
                <w:snapToGrid w:val="0"/>
                <w:color w:val="404040" w:themeColor="text1" w:themeTint="BF"/>
                <w:sz w:val="22"/>
                <w:szCs w:val="22"/>
                <w:lang w:val="en-US"/>
              </w:rPr>
            </w:pPr>
            <w:r w:rsidRPr="00967572">
              <w:rPr>
                <w:rFonts w:asciiTheme="minorHAnsi" w:hAnsiTheme="minorHAnsi" w:cstheme="minorHAnsi"/>
                <w:snapToGrid w:val="0"/>
                <w:color w:val="4D4D4F"/>
                <w:sz w:val="22"/>
                <w:szCs w:val="22"/>
                <w:lang w:val="en-US"/>
              </w:rPr>
              <w:t>with Nature</w:t>
            </w:r>
          </w:p>
        </w:tc>
      </w:tr>
      <w:tr w:rsidR="009758E8" w:rsidRPr="00967572" w14:paraId="21029F48" w14:textId="77777777" w:rsidTr="00852307">
        <w:trPr>
          <w:trHeight w:val="227"/>
        </w:trPr>
        <w:tc>
          <w:tcPr>
            <w:tcW w:w="2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C09F1" w14:textId="77777777" w:rsidR="00F7055C" w:rsidRPr="00967572" w:rsidRDefault="00F7055C" w:rsidP="00E06801">
            <w:pPr>
              <w:spacing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59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61B93" w14:textId="77777777" w:rsidR="00F7055C" w:rsidRPr="00967572" w:rsidRDefault="00F7055C" w:rsidP="00852307">
            <w:pPr>
              <w:pStyle w:val="Heading5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  <w:p w14:paraId="382C92A5" w14:textId="77777777" w:rsidR="00F7055C" w:rsidRPr="00967572" w:rsidRDefault="00B75A52" w:rsidP="00852307">
            <w:pPr>
              <w:spacing w:after="120"/>
              <w:jc w:val="center"/>
              <w:rPr>
                <w:rFonts w:asciiTheme="minorHAnsi" w:hAnsiTheme="minorHAnsi" w:cstheme="minorHAnsi"/>
                <w:snapToGrid w:val="0"/>
                <w:color w:val="404040" w:themeColor="text1" w:themeTint="BF"/>
                <w:sz w:val="22"/>
                <w:szCs w:val="22"/>
                <w:lang w:val="en-US"/>
              </w:rPr>
            </w:pPr>
            <w:r w:rsidRPr="00967572">
              <w:rPr>
                <w:rFonts w:asciiTheme="minorHAnsi" w:hAnsiTheme="minorHAnsi" w:cstheme="minorHAnsi"/>
                <w:b/>
                <w:noProof/>
                <w:color w:val="4F6228" w:themeColor="accent3" w:themeShade="8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8592" behindDoc="1" locked="0" layoutInCell="1" allowOverlap="1" wp14:anchorId="243CB1B0" wp14:editId="672EF71B">
                      <wp:simplePos x="0" y="0"/>
                      <wp:positionH relativeFrom="column">
                        <wp:posOffset>2694940</wp:posOffset>
                      </wp:positionH>
                      <wp:positionV relativeFrom="paragraph">
                        <wp:posOffset>57150</wp:posOffset>
                      </wp:positionV>
                      <wp:extent cx="179705" cy="0"/>
                      <wp:effectExtent l="13653" t="24447" r="24447" b="5398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E9E3C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E40B13" id="Straight Connector 19" o:spid="_x0000_s1026" style="position:absolute;rotation:90;flip:y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pt,4.5pt" to="226.3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" strokecolor="#e9e3ce" strokeweight="3pt"/>
                  </w:pict>
                </mc:Fallback>
              </mc:AlternateContent>
            </w:r>
            <w:r w:rsidRPr="00967572">
              <w:rPr>
                <w:rFonts w:asciiTheme="minorHAnsi" w:hAnsiTheme="minorHAnsi" w:cstheme="minorHAnsi"/>
                <w:b/>
                <w:noProof/>
                <w:color w:val="4F6228" w:themeColor="accent3" w:themeShade="8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6544" behindDoc="1" locked="0" layoutInCell="1" allowOverlap="1" wp14:anchorId="05400D12" wp14:editId="336DE378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67945</wp:posOffset>
                      </wp:positionV>
                      <wp:extent cx="179705" cy="0"/>
                      <wp:effectExtent l="13653" t="24447" r="24447" b="5398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E9E3C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EC1B5" id="Straight Connector 18" o:spid="_x0000_s1026" style="position:absolute;rotation:90;flip:y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8pt,5.35pt" to="63.9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" strokecolor="#e9e3ce" strokeweight="3pt"/>
                  </w:pict>
                </mc:Fallback>
              </mc:AlternateContent>
            </w:r>
          </w:p>
        </w:tc>
      </w:tr>
      <w:tr w:rsidR="009758E8" w:rsidRPr="00967572" w14:paraId="30FE97DA" w14:textId="77777777" w:rsidTr="00852307">
        <w:trPr>
          <w:trHeight w:val="752"/>
        </w:trPr>
        <w:tc>
          <w:tcPr>
            <w:tcW w:w="2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A550BD" w14:textId="77777777" w:rsidR="00F7055C" w:rsidRPr="00967572" w:rsidRDefault="00F7055C" w:rsidP="00E06801">
            <w:pPr>
              <w:spacing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E3CE"/>
            <w:vAlign w:val="center"/>
          </w:tcPr>
          <w:p w14:paraId="6D175CB7" w14:textId="77777777" w:rsidR="002C5A12" w:rsidRPr="00967572" w:rsidRDefault="00B75A52" w:rsidP="00852307">
            <w:pPr>
              <w:jc w:val="center"/>
              <w:rPr>
                <w:rFonts w:asciiTheme="minorHAnsi" w:hAnsiTheme="minorHAnsi" w:cstheme="minorHAnsi"/>
                <w:snapToGrid w:val="0"/>
                <w:color w:val="4D4D4F"/>
                <w:sz w:val="22"/>
                <w:szCs w:val="22"/>
                <w:lang w:val="en-US"/>
              </w:rPr>
            </w:pPr>
            <w:r w:rsidRPr="00967572">
              <w:rPr>
                <w:rFonts w:asciiTheme="minorHAnsi" w:hAnsiTheme="minorHAnsi" w:cstheme="minorHAnsi"/>
                <w:b/>
                <w:noProof/>
                <w:color w:val="4F6228" w:themeColor="accent3" w:themeShade="8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4496" behindDoc="1" locked="0" layoutInCell="1" allowOverlap="1" wp14:anchorId="2AC60ACB" wp14:editId="2E88067E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111760</wp:posOffset>
                      </wp:positionV>
                      <wp:extent cx="514350" cy="0"/>
                      <wp:effectExtent l="0" t="1905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E9E3C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9CB4D4" id="Straight Connector 10" o:spid="_x0000_s1026" style="position:absolute;flip:y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15pt,8.8pt" to="156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" strokecolor="#e9e3ce" strokeweight="3pt"/>
                  </w:pict>
                </mc:Fallback>
              </mc:AlternateContent>
            </w:r>
            <w:r w:rsidR="002C5A12" w:rsidRPr="00967572">
              <w:rPr>
                <w:rFonts w:asciiTheme="minorHAnsi" w:hAnsiTheme="minorHAnsi" w:cstheme="minorHAnsi"/>
                <w:snapToGrid w:val="0"/>
                <w:color w:val="4D4D4F"/>
                <w:sz w:val="22"/>
                <w:szCs w:val="22"/>
                <w:lang w:val="en-US"/>
              </w:rPr>
              <w:t>Creating</w:t>
            </w:r>
          </w:p>
          <w:p w14:paraId="344CD4A3" w14:textId="77777777" w:rsidR="00F7055C" w:rsidRPr="00967572" w:rsidRDefault="00852307" w:rsidP="00852307">
            <w:pPr>
              <w:jc w:val="center"/>
              <w:rPr>
                <w:rFonts w:asciiTheme="minorHAnsi" w:hAnsiTheme="minorHAnsi" w:cstheme="minorHAnsi"/>
                <w:snapToGrid w:val="0"/>
                <w:color w:val="4D4D4F"/>
                <w:sz w:val="22"/>
                <w:szCs w:val="22"/>
                <w:lang w:val="en-US"/>
              </w:rPr>
            </w:pPr>
            <w:r w:rsidRPr="00967572">
              <w:rPr>
                <w:rFonts w:asciiTheme="minorHAnsi" w:hAnsiTheme="minorHAnsi" w:cstheme="minorHAnsi"/>
                <w:snapToGrid w:val="0"/>
                <w:color w:val="4D4D4F"/>
                <w:sz w:val="22"/>
                <w:szCs w:val="22"/>
                <w:lang w:val="en-US"/>
              </w:rPr>
              <w:t>Special P</w:t>
            </w:r>
            <w:r w:rsidR="002C5A12" w:rsidRPr="00967572">
              <w:rPr>
                <w:rFonts w:asciiTheme="minorHAnsi" w:hAnsiTheme="minorHAnsi" w:cstheme="minorHAnsi"/>
                <w:snapToGrid w:val="0"/>
                <w:color w:val="4D4D4F"/>
                <w:sz w:val="22"/>
                <w:szCs w:val="22"/>
                <w:lang w:val="en-US"/>
              </w:rPr>
              <w:t>laces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64A4F" w14:textId="77777777" w:rsidR="00F7055C" w:rsidRPr="00967572" w:rsidRDefault="00F7055C" w:rsidP="00852307">
            <w:pPr>
              <w:spacing w:after="120"/>
              <w:jc w:val="center"/>
              <w:rPr>
                <w:rFonts w:asciiTheme="minorHAnsi" w:hAnsiTheme="minorHAnsi" w:cstheme="minorHAnsi"/>
                <w:snapToGrid w:val="0"/>
                <w:color w:val="4D4D4F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E3CE"/>
            <w:vAlign w:val="center"/>
          </w:tcPr>
          <w:p w14:paraId="74DD6B0C" w14:textId="77777777" w:rsidR="002C5A12" w:rsidRPr="00967572" w:rsidRDefault="002C5A12" w:rsidP="00852307">
            <w:pPr>
              <w:jc w:val="center"/>
              <w:rPr>
                <w:rFonts w:asciiTheme="minorHAnsi" w:hAnsiTheme="minorHAnsi" w:cstheme="minorHAnsi"/>
                <w:snapToGrid w:val="0"/>
                <w:color w:val="4D4D4F"/>
                <w:sz w:val="22"/>
                <w:szCs w:val="22"/>
                <w:lang w:val="en-US"/>
              </w:rPr>
            </w:pPr>
            <w:r w:rsidRPr="00967572">
              <w:rPr>
                <w:rFonts w:asciiTheme="minorHAnsi" w:hAnsiTheme="minorHAnsi" w:cstheme="minorHAnsi"/>
                <w:snapToGrid w:val="0"/>
                <w:color w:val="4D4D4F"/>
                <w:sz w:val="22"/>
                <w:szCs w:val="22"/>
                <w:lang w:val="en-US"/>
              </w:rPr>
              <w:t>Thriving, Ethical</w:t>
            </w:r>
          </w:p>
          <w:p w14:paraId="6D60ADF6" w14:textId="77777777" w:rsidR="00F7055C" w:rsidRPr="00967572" w:rsidRDefault="002C5A12" w:rsidP="00852307">
            <w:pPr>
              <w:jc w:val="center"/>
              <w:rPr>
                <w:rFonts w:asciiTheme="minorHAnsi" w:hAnsiTheme="minorHAnsi" w:cstheme="minorHAnsi"/>
                <w:snapToGrid w:val="0"/>
                <w:color w:val="4D4D4F"/>
                <w:sz w:val="22"/>
                <w:szCs w:val="22"/>
                <w:lang w:val="en-US"/>
              </w:rPr>
            </w:pPr>
            <w:r w:rsidRPr="00967572">
              <w:rPr>
                <w:rFonts w:asciiTheme="minorHAnsi" w:hAnsiTheme="minorHAnsi" w:cstheme="minorHAnsi"/>
                <w:snapToGrid w:val="0"/>
                <w:color w:val="4D4D4F"/>
                <w:sz w:val="22"/>
                <w:szCs w:val="22"/>
                <w:lang w:val="en-US"/>
              </w:rPr>
              <w:t>Business</w:t>
            </w:r>
          </w:p>
        </w:tc>
      </w:tr>
    </w:tbl>
    <w:p w14:paraId="321445D0" w14:textId="77777777" w:rsidR="006E7009" w:rsidRPr="00967572" w:rsidRDefault="006E7009" w:rsidP="006423AC">
      <w:pPr>
        <w:pStyle w:val="BodyTextIndent"/>
        <w:spacing w:after="120"/>
        <w:ind w:left="0"/>
        <w:jc w:val="center"/>
        <w:rPr>
          <w:rFonts w:asciiTheme="minorHAnsi" w:hAnsiTheme="minorHAnsi" w:cstheme="minorHAnsi"/>
          <w:snapToGrid w:val="0"/>
          <w:lang w:val="en-US"/>
        </w:rPr>
      </w:pPr>
    </w:p>
    <w:p w14:paraId="4EC6F834" w14:textId="77777777" w:rsidR="006B0B07" w:rsidRPr="00967572" w:rsidRDefault="006B0B07" w:rsidP="006B0B0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572">
        <w:rPr>
          <w:rFonts w:asciiTheme="minorHAnsi" w:hAnsiTheme="minorHAnsi" w:cstheme="minorHAnsi"/>
          <w:b/>
          <w:sz w:val="22"/>
          <w:szCs w:val="22"/>
        </w:rPr>
        <w:t>3.</w:t>
      </w:r>
      <w:r w:rsidRPr="00967572">
        <w:rPr>
          <w:rFonts w:asciiTheme="minorHAnsi" w:hAnsiTheme="minorHAnsi" w:cstheme="minorHAnsi"/>
          <w:b/>
          <w:sz w:val="22"/>
          <w:szCs w:val="22"/>
        </w:rPr>
        <w:tab/>
      </w:r>
      <w:r w:rsidRPr="00967572">
        <w:rPr>
          <w:rFonts w:asciiTheme="minorHAnsi" w:hAnsiTheme="minorHAnsi" w:cstheme="minorHAnsi"/>
          <w:b/>
          <w:sz w:val="22"/>
          <w:szCs w:val="22"/>
          <w:u w:val="single"/>
        </w:rPr>
        <w:t xml:space="preserve">Purpose Statement </w:t>
      </w:r>
    </w:p>
    <w:p w14:paraId="0353E1E7" w14:textId="3B2512E0" w:rsidR="006B0B07" w:rsidRPr="00967572" w:rsidRDefault="006B0B07" w:rsidP="006B0B07">
      <w:pPr>
        <w:spacing w:after="8"/>
        <w:rPr>
          <w:rFonts w:asciiTheme="minorHAnsi" w:hAnsiTheme="minorHAnsi" w:cstheme="minorHAnsi"/>
          <w:i/>
          <w:sz w:val="22"/>
          <w:szCs w:val="22"/>
        </w:rPr>
      </w:pPr>
    </w:p>
    <w:p w14:paraId="491453F9" w14:textId="69278035" w:rsidR="00967572" w:rsidRPr="00967572" w:rsidRDefault="00967572" w:rsidP="00967572">
      <w:pPr>
        <w:rPr>
          <w:rFonts w:asciiTheme="minorHAnsi" w:hAnsiTheme="minorHAnsi" w:cstheme="minorHAnsi"/>
          <w:sz w:val="22"/>
          <w:szCs w:val="22"/>
        </w:rPr>
      </w:pPr>
      <w:r w:rsidRPr="00967572">
        <w:rPr>
          <w:rFonts w:asciiTheme="minorHAnsi" w:hAnsiTheme="minorHAnsi" w:cstheme="minorHAnsi"/>
          <w:sz w:val="22"/>
          <w:szCs w:val="22"/>
        </w:rPr>
        <w:t xml:space="preserve">The Life Sciences Manager is responsible for the leadership of keeping staff within the precinct, particularly the shaping the culture, supervision, </w:t>
      </w:r>
      <w:proofErr w:type="gramStart"/>
      <w:r w:rsidRPr="00967572">
        <w:rPr>
          <w:rFonts w:asciiTheme="minorHAnsi" w:hAnsiTheme="minorHAnsi" w:cstheme="minorHAnsi"/>
          <w:sz w:val="22"/>
          <w:szCs w:val="22"/>
        </w:rPr>
        <w:t>management</w:t>
      </w:r>
      <w:proofErr w:type="gramEnd"/>
      <w:r w:rsidRPr="00967572">
        <w:rPr>
          <w:rFonts w:asciiTheme="minorHAnsi" w:hAnsiTheme="minorHAnsi" w:cstheme="minorHAnsi"/>
          <w:sz w:val="22"/>
          <w:szCs w:val="22"/>
        </w:rPr>
        <w:t xml:space="preserve"> and skill/career development, maintaining relevant assets, and ensuring a high standard of health and welfare of animals in the precinct.  </w:t>
      </w:r>
    </w:p>
    <w:p w14:paraId="5035A3F7" w14:textId="77777777" w:rsidR="00967572" w:rsidRPr="00967572" w:rsidRDefault="00967572" w:rsidP="00967572">
      <w:pPr>
        <w:spacing w:after="8"/>
        <w:rPr>
          <w:rFonts w:asciiTheme="minorHAnsi" w:hAnsiTheme="minorHAnsi" w:cstheme="minorHAnsi"/>
          <w:sz w:val="22"/>
          <w:szCs w:val="22"/>
        </w:rPr>
      </w:pPr>
    </w:p>
    <w:p w14:paraId="34E01279" w14:textId="65BFF3D4" w:rsidR="00967572" w:rsidRPr="00967572" w:rsidRDefault="00967572" w:rsidP="00967572">
      <w:pPr>
        <w:spacing w:after="8"/>
        <w:rPr>
          <w:rFonts w:asciiTheme="minorHAnsi" w:hAnsiTheme="minorHAnsi" w:cstheme="minorHAnsi"/>
          <w:sz w:val="22"/>
          <w:szCs w:val="22"/>
        </w:rPr>
      </w:pPr>
      <w:r w:rsidRPr="00967572">
        <w:rPr>
          <w:rFonts w:asciiTheme="minorHAnsi" w:hAnsiTheme="minorHAnsi" w:cstheme="minorHAnsi"/>
          <w:sz w:val="22"/>
          <w:szCs w:val="22"/>
        </w:rPr>
        <w:t xml:space="preserve">The Life Sciences Manager contributes to the strategic and tactical direction of the Life Sciences Department and ensures a sustainable </w:t>
      </w:r>
      <w:r w:rsidR="001E5A08">
        <w:rPr>
          <w:rFonts w:asciiTheme="minorHAnsi" w:hAnsiTheme="minorHAnsi" w:cstheme="minorHAnsi"/>
          <w:sz w:val="22"/>
          <w:szCs w:val="22"/>
        </w:rPr>
        <w:t>species plan</w:t>
      </w:r>
      <w:r w:rsidRPr="00967572">
        <w:rPr>
          <w:rFonts w:asciiTheme="minorHAnsi" w:hAnsiTheme="minorHAnsi" w:cstheme="minorHAnsi"/>
          <w:sz w:val="22"/>
          <w:szCs w:val="22"/>
        </w:rPr>
        <w:t xml:space="preserve"> in their precinct. The Life Sciences Manager will support the </w:t>
      </w:r>
      <w:r w:rsidR="001E5A08">
        <w:rPr>
          <w:rFonts w:asciiTheme="minorHAnsi" w:hAnsiTheme="minorHAnsi" w:cstheme="minorHAnsi"/>
          <w:sz w:val="22"/>
          <w:szCs w:val="22"/>
        </w:rPr>
        <w:t>Senior Manager Animal Care and Conservation</w:t>
      </w:r>
      <w:r w:rsidRPr="00967572">
        <w:rPr>
          <w:rFonts w:asciiTheme="minorHAnsi" w:hAnsiTheme="minorHAnsi" w:cstheme="minorHAnsi"/>
          <w:sz w:val="22"/>
          <w:szCs w:val="22"/>
        </w:rPr>
        <w:t xml:space="preserve"> in </w:t>
      </w:r>
      <w:r w:rsidR="001E5A08">
        <w:rPr>
          <w:rFonts w:asciiTheme="minorHAnsi" w:hAnsiTheme="minorHAnsi" w:cstheme="minorHAnsi"/>
          <w:sz w:val="22"/>
          <w:szCs w:val="22"/>
        </w:rPr>
        <w:t xml:space="preserve">achieving goals and outcomes listed in Melbourne Zoo Operational </w:t>
      </w:r>
      <w:proofErr w:type="gramStart"/>
      <w:r w:rsidR="001E5A08">
        <w:rPr>
          <w:rFonts w:asciiTheme="minorHAnsi" w:hAnsiTheme="minorHAnsi" w:cstheme="minorHAnsi"/>
          <w:sz w:val="22"/>
          <w:szCs w:val="22"/>
        </w:rPr>
        <w:t>Plans, and</w:t>
      </w:r>
      <w:proofErr w:type="gramEnd"/>
      <w:r w:rsidR="001E5A08">
        <w:rPr>
          <w:rFonts w:asciiTheme="minorHAnsi" w:hAnsiTheme="minorHAnsi" w:cstheme="minorHAnsi"/>
          <w:sz w:val="22"/>
          <w:szCs w:val="22"/>
        </w:rPr>
        <w:t xml:space="preserve"> ensure excellent standards of husbandry and exhibit presentation are maintained. </w:t>
      </w:r>
    </w:p>
    <w:p w14:paraId="13317A56" w14:textId="77777777" w:rsidR="00967572" w:rsidRPr="00967572" w:rsidRDefault="00967572" w:rsidP="00967572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</w:p>
    <w:p w14:paraId="6C2EE891" w14:textId="77777777" w:rsidR="00967572" w:rsidRPr="00967572" w:rsidRDefault="00967572" w:rsidP="00967572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  <w:r w:rsidRPr="00967572">
        <w:rPr>
          <w:rFonts w:asciiTheme="minorHAnsi" w:hAnsiTheme="minorHAnsi" w:cstheme="minorHAnsi"/>
          <w:sz w:val="22"/>
          <w:szCs w:val="22"/>
        </w:rPr>
        <w:t xml:space="preserve">This position has a broad focus across Melbourne Zoo and includes the development and implementation of innovative programs, </w:t>
      </w:r>
      <w:proofErr w:type="gramStart"/>
      <w:r w:rsidRPr="00967572">
        <w:rPr>
          <w:rFonts w:asciiTheme="minorHAnsi" w:hAnsiTheme="minorHAnsi" w:cstheme="minorHAnsi"/>
          <w:sz w:val="22"/>
          <w:szCs w:val="22"/>
        </w:rPr>
        <w:t>training</w:t>
      </w:r>
      <w:proofErr w:type="gramEnd"/>
      <w:r w:rsidRPr="00967572">
        <w:rPr>
          <w:rFonts w:asciiTheme="minorHAnsi" w:hAnsiTheme="minorHAnsi" w:cstheme="minorHAnsi"/>
          <w:sz w:val="22"/>
          <w:szCs w:val="22"/>
        </w:rPr>
        <w:t xml:space="preserve"> and inspiring staff to embrace new approaches. This is carried out as part of a cross-functional team under the direction of the General Manager Life Sciences to meet the key priorities in Melbourne Zoo’s Operational Plan and Zoos Victoria’s Strategic Plan.</w:t>
      </w:r>
    </w:p>
    <w:p w14:paraId="5E9CECC6" w14:textId="77777777" w:rsidR="00967572" w:rsidRPr="00967572" w:rsidRDefault="00967572" w:rsidP="00967572">
      <w:pPr>
        <w:spacing w:after="8"/>
        <w:rPr>
          <w:rFonts w:asciiTheme="minorHAnsi" w:hAnsiTheme="minorHAnsi" w:cstheme="minorHAnsi"/>
          <w:sz w:val="22"/>
          <w:szCs w:val="22"/>
        </w:rPr>
      </w:pPr>
    </w:p>
    <w:p w14:paraId="45344990" w14:textId="77777777" w:rsidR="00967572" w:rsidRPr="00967572" w:rsidRDefault="00967572" w:rsidP="00967572">
      <w:pPr>
        <w:spacing w:after="8"/>
        <w:rPr>
          <w:rFonts w:asciiTheme="minorHAnsi" w:hAnsiTheme="minorHAnsi" w:cstheme="minorHAnsi"/>
          <w:sz w:val="22"/>
          <w:szCs w:val="22"/>
        </w:rPr>
      </w:pPr>
      <w:r w:rsidRPr="00967572">
        <w:rPr>
          <w:rFonts w:asciiTheme="minorHAnsi" w:hAnsiTheme="minorHAnsi" w:cstheme="minorHAnsi"/>
          <w:sz w:val="22"/>
          <w:szCs w:val="22"/>
        </w:rPr>
        <w:t>The Life Sciences Manager will drive the continuing process of change for Melbourne Zoo, ensuring that animal management and wildlife care is to world’s best practice; maximising the quality of the visitor experience; realising Melbourne Zoo’s conservation vision; and maximising operational efficiency.</w:t>
      </w:r>
    </w:p>
    <w:p w14:paraId="1851FCB6" w14:textId="77777777" w:rsidR="00967572" w:rsidRPr="00967572" w:rsidRDefault="00967572" w:rsidP="006B0B07">
      <w:pPr>
        <w:spacing w:after="8"/>
        <w:rPr>
          <w:rFonts w:asciiTheme="minorHAnsi" w:hAnsiTheme="minorHAnsi" w:cstheme="minorHAnsi"/>
          <w:sz w:val="22"/>
          <w:szCs w:val="22"/>
        </w:rPr>
      </w:pPr>
    </w:p>
    <w:p w14:paraId="440E0015" w14:textId="77777777" w:rsidR="001A5E40" w:rsidRPr="00967572" w:rsidRDefault="001A5E40">
      <w:pPr>
        <w:rPr>
          <w:rFonts w:asciiTheme="minorHAnsi" w:hAnsiTheme="minorHAnsi" w:cstheme="minorHAnsi"/>
          <w:b/>
          <w:sz w:val="22"/>
          <w:szCs w:val="22"/>
        </w:rPr>
      </w:pPr>
    </w:p>
    <w:p w14:paraId="24BD0BBE" w14:textId="77777777" w:rsidR="00880CE6" w:rsidRPr="00967572" w:rsidRDefault="00880CE6">
      <w:pPr>
        <w:rPr>
          <w:rFonts w:asciiTheme="minorHAnsi" w:hAnsiTheme="minorHAnsi" w:cstheme="minorHAnsi"/>
          <w:b/>
          <w:sz w:val="22"/>
          <w:szCs w:val="22"/>
        </w:rPr>
      </w:pPr>
    </w:p>
    <w:p w14:paraId="0ECFB7A2" w14:textId="77777777" w:rsidR="006B0B07" w:rsidRPr="00967572" w:rsidRDefault="006B0B07" w:rsidP="006B0B07">
      <w:pPr>
        <w:spacing w:after="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572">
        <w:rPr>
          <w:rFonts w:asciiTheme="minorHAnsi" w:hAnsiTheme="minorHAnsi" w:cstheme="minorHAnsi"/>
          <w:b/>
          <w:sz w:val="22"/>
          <w:szCs w:val="22"/>
        </w:rPr>
        <w:t>4.</w:t>
      </w:r>
      <w:r w:rsidRPr="00967572">
        <w:rPr>
          <w:rFonts w:asciiTheme="minorHAnsi" w:hAnsiTheme="minorHAnsi" w:cstheme="minorHAnsi"/>
          <w:b/>
          <w:sz w:val="22"/>
          <w:szCs w:val="22"/>
        </w:rPr>
        <w:tab/>
      </w:r>
      <w:r w:rsidR="00FB6CA4" w:rsidRPr="00967572">
        <w:rPr>
          <w:rFonts w:asciiTheme="minorHAnsi" w:hAnsiTheme="minorHAnsi" w:cstheme="minorHAnsi"/>
          <w:b/>
          <w:sz w:val="22"/>
          <w:szCs w:val="22"/>
          <w:u w:val="single"/>
        </w:rPr>
        <w:t>Reporting Lines</w:t>
      </w:r>
      <w:r w:rsidRPr="0096757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51C468E3" w14:textId="77777777" w:rsidR="006B0B07" w:rsidRPr="00967572" w:rsidRDefault="006B0B07" w:rsidP="006B0B07">
      <w:pPr>
        <w:rPr>
          <w:rFonts w:asciiTheme="minorHAnsi" w:hAnsiTheme="minorHAnsi" w:cstheme="minorHAnsi"/>
          <w:b/>
          <w:sz w:val="22"/>
          <w:szCs w:val="22"/>
        </w:rPr>
      </w:pPr>
    </w:p>
    <w:p w14:paraId="76F8BEA7" w14:textId="51D15746" w:rsidR="006B0B07" w:rsidRDefault="00967572" w:rsidP="006B0B07">
      <w:pPr>
        <w:rPr>
          <w:rFonts w:asciiTheme="minorHAnsi" w:hAnsiTheme="minorHAnsi" w:cstheme="minorHAnsi"/>
          <w:sz w:val="22"/>
          <w:szCs w:val="22"/>
        </w:rPr>
      </w:pPr>
      <w:r w:rsidRPr="0096757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AFD3A87" wp14:editId="1CEC20EA">
            <wp:extent cx="5731510" cy="3422502"/>
            <wp:effectExtent l="0" t="38100" r="0" b="2603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140EED78" w14:textId="77777777" w:rsidR="00967572" w:rsidRPr="00967572" w:rsidRDefault="00967572" w:rsidP="006B0B07">
      <w:pPr>
        <w:rPr>
          <w:rFonts w:asciiTheme="minorHAnsi" w:hAnsiTheme="minorHAnsi" w:cstheme="minorHAnsi"/>
          <w:sz w:val="22"/>
          <w:szCs w:val="22"/>
        </w:rPr>
      </w:pPr>
    </w:p>
    <w:p w14:paraId="3FB705FA" w14:textId="77777777" w:rsidR="006B0B07" w:rsidRPr="00967572" w:rsidRDefault="006B0B07" w:rsidP="006B0B07">
      <w:pPr>
        <w:rPr>
          <w:rFonts w:asciiTheme="minorHAnsi" w:hAnsiTheme="minorHAnsi" w:cstheme="minorHAnsi"/>
          <w:i/>
          <w:sz w:val="22"/>
          <w:szCs w:val="22"/>
        </w:rPr>
      </w:pPr>
    </w:p>
    <w:p w14:paraId="6B6D24A7" w14:textId="77777777" w:rsidR="006B0B07" w:rsidRPr="00967572" w:rsidRDefault="006B0B07" w:rsidP="006B0B07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967572">
        <w:rPr>
          <w:rFonts w:asciiTheme="minorHAnsi" w:hAnsiTheme="minorHAnsi" w:cstheme="minorHAnsi"/>
          <w:b/>
          <w:sz w:val="22"/>
          <w:szCs w:val="22"/>
        </w:rPr>
        <w:t>5.</w:t>
      </w:r>
      <w:r w:rsidRPr="00967572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967572">
        <w:rPr>
          <w:rFonts w:asciiTheme="minorHAnsi" w:hAnsiTheme="minorHAnsi" w:cstheme="minorHAnsi"/>
          <w:b/>
          <w:sz w:val="22"/>
          <w:szCs w:val="22"/>
          <w:u w:val="single"/>
        </w:rPr>
        <w:t>Accountabilities</w:t>
      </w:r>
    </w:p>
    <w:p w14:paraId="55241CE4" w14:textId="77777777" w:rsidR="006B0B07" w:rsidRPr="00967572" w:rsidRDefault="006B0B07" w:rsidP="006B0B07">
      <w:pPr>
        <w:rPr>
          <w:rFonts w:asciiTheme="minorHAnsi" w:hAnsiTheme="minorHAnsi" w:cstheme="minorHAnsi"/>
          <w:sz w:val="22"/>
          <w:szCs w:val="22"/>
        </w:rPr>
      </w:pPr>
    </w:p>
    <w:p w14:paraId="65754B57" w14:textId="77777777" w:rsidR="006B0B07" w:rsidRPr="00967572" w:rsidRDefault="006B0B0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0E27EC" w:rsidRPr="00967572" w14:paraId="04464337" w14:textId="77777777" w:rsidTr="000E27EC">
        <w:trPr>
          <w:trHeight w:val="706"/>
        </w:trPr>
        <w:tc>
          <w:tcPr>
            <w:tcW w:w="8926" w:type="dxa"/>
          </w:tcPr>
          <w:p w14:paraId="5FD833C0" w14:textId="77777777" w:rsidR="000E27EC" w:rsidRPr="00967572" w:rsidRDefault="000E27EC" w:rsidP="00BB5C17">
            <w:pPr>
              <w:pStyle w:val="Heading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7572">
              <w:rPr>
                <w:rFonts w:asciiTheme="minorHAnsi" w:hAnsiTheme="minorHAnsi" w:cstheme="minorHAnsi"/>
                <w:b/>
                <w:sz w:val="22"/>
                <w:szCs w:val="22"/>
              </w:rPr>
              <w:t>Accountabilities</w:t>
            </w:r>
            <w:r w:rsidRPr="00967572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</w:tr>
      <w:tr w:rsidR="000E27EC" w:rsidRPr="00967572" w14:paraId="1F7137FF" w14:textId="77777777" w:rsidTr="000E27EC">
        <w:trPr>
          <w:trHeight w:val="706"/>
        </w:trPr>
        <w:tc>
          <w:tcPr>
            <w:tcW w:w="8926" w:type="dxa"/>
          </w:tcPr>
          <w:p w14:paraId="7DDD3D90" w14:textId="77777777" w:rsidR="00967572" w:rsidRPr="00967572" w:rsidRDefault="00967572" w:rsidP="0096757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7572">
              <w:rPr>
                <w:rFonts w:asciiTheme="minorHAnsi" w:hAnsiTheme="minorHAnsi" w:cstheme="minorHAnsi"/>
                <w:b/>
                <w:sz w:val="22"/>
                <w:szCs w:val="22"/>
              </w:rPr>
              <w:t>Conservation</w:t>
            </w:r>
          </w:p>
          <w:p w14:paraId="2B8FC083" w14:textId="77777777" w:rsidR="00967572" w:rsidRPr="00967572" w:rsidRDefault="00967572" w:rsidP="00967572">
            <w:pPr>
              <w:pStyle w:val="ListParagraph"/>
              <w:numPr>
                <w:ilvl w:val="0"/>
                <w:numId w:val="14"/>
              </w:numPr>
              <w:spacing w:after="120"/>
              <w:ind w:left="426" w:hanging="42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7572">
              <w:rPr>
                <w:rFonts w:asciiTheme="minorHAnsi" w:hAnsiTheme="minorHAnsi" w:cstheme="minorHAnsi"/>
                <w:sz w:val="22"/>
                <w:szCs w:val="22"/>
              </w:rPr>
              <w:t>Engage in the conservation efforts of Zoos Victoria</w:t>
            </w:r>
          </w:p>
          <w:p w14:paraId="44D93D87" w14:textId="77777777" w:rsidR="00967572" w:rsidRPr="00967572" w:rsidRDefault="00967572" w:rsidP="00967572">
            <w:pPr>
              <w:pStyle w:val="ListParagraph"/>
              <w:numPr>
                <w:ilvl w:val="0"/>
                <w:numId w:val="14"/>
              </w:numPr>
              <w:spacing w:after="120"/>
              <w:ind w:left="426" w:hanging="42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7572">
              <w:rPr>
                <w:rFonts w:asciiTheme="minorHAnsi" w:hAnsiTheme="minorHAnsi" w:cstheme="minorHAnsi"/>
                <w:sz w:val="22"/>
                <w:szCs w:val="22"/>
              </w:rPr>
              <w:t xml:space="preserve">Manage the implementation of Fighting Extinction commitments </w:t>
            </w:r>
          </w:p>
          <w:p w14:paraId="462156AA" w14:textId="5D1A3903" w:rsidR="00060EB3" w:rsidRPr="00967572" w:rsidRDefault="00967572" w:rsidP="0096757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6757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Assist in implementing the increase the conservation value of the animal collection in their areas of responsibility</w:t>
            </w:r>
          </w:p>
          <w:p w14:paraId="70DE690E" w14:textId="352D02D1" w:rsidR="000E27EC" w:rsidRPr="00967572" w:rsidRDefault="00060EB3" w:rsidP="009675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75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0319F4" w:rsidRPr="009675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</w:tr>
      <w:tr w:rsidR="000E27EC" w:rsidRPr="00967572" w14:paraId="5E93E41D" w14:textId="77777777" w:rsidTr="000E27EC">
        <w:trPr>
          <w:trHeight w:val="706"/>
        </w:trPr>
        <w:tc>
          <w:tcPr>
            <w:tcW w:w="8926" w:type="dxa"/>
          </w:tcPr>
          <w:p w14:paraId="5856A71A" w14:textId="77777777" w:rsidR="00967572" w:rsidRPr="00967572" w:rsidRDefault="00967572" w:rsidP="00967572">
            <w:pPr>
              <w:pStyle w:val="BodyTextIndent2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757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Visitor Growth &amp; Experience</w:t>
            </w:r>
          </w:p>
          <w:p w14:paraId="0F557FDE" w14:textId="77777777" w:rsidR="00967572" w:rsidRPr="00967572" w:rsidRDefault="00967572" w:rsidP="00967572">
            <w:pPr>
              <w:pStyle w:val="ListParagraph"/>
              <w:numPr>
                <w:ilvl w:val="0"/>
                <w:numId w:val="15"/>
              </w:numPr>
              <w:spacing w:after="120"/>
              <w:ind w:left="426" w:hanging="42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7572">
              <w:rPr>
                <w:rFonts w:asciiTheme="minorHAnsi" w:hAnsiTheme="minorHAnsi" w:cstheme="minorHAnsi"/>
                <w:sz w:val="22"/>
                <w:szCs w:val="22"/>
              </w:rPr>
              <w:t>Support implementation of agreed Experience and Learning programs</w:t>
            </w:r>
          </w:p>
          <w:p w14:paraId="5E171EF2" w14:textId="77777777" w:rsidR="00967572" w:rsidRPr="00967572" w:rsidRDefault="00967572" w:rsidP="00967572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7572">
              <w:rPr>
                <w:rFonts w:asciiTheme="minorHAnsi" w:hAnsiTheme="minorHAnsi" w:cstheme="minorHAnsi"/>
                <w:sz w:val="22"/>
                <w:szCs w:val="22"/>
              </w:rPr>
              <w:t>Ensure Keepers deliver high standard visitor experience through presentations and encounters.</w:t>
            </w:r>
          </w:p>
          <w:p w14:paraId="557E0508" w14:textId="5D80ADBE" w:rsidR="000E27EC" w:rsidRPr="00967572" w:rsidRDefault="00967572">
            <w:pPr>
              <w:pStyle w:val="ListParagraph"/>
              <w:numPr>
                <w:ilvl w:val="0"/>
                <w:numId w:val="15"/>
              </w:num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67572">
              <w:rPr>
                <w:rFonts w:asciiTheme="minorHAnsi" w:hAnsiTheme="minorHAnsi" w:cstheme="minorHAnsi"/>
                <w:sz w:val="22"/>
                <w:szCs w:val="22"/>
              </w:rPr>
              <w:t xml:space="preserve">Assist the </w:t>
            </w:r>
            <w:r w:rsidR="001E5A08">
              <w:rPr>
                <w:rFonts w:asciiTheme="minorHAnsi" w:hAnsiTheme="minorHAnsi" w:cstheme="minorHAnsi"/>
                <w:sz w:val="22"/>
                <w:szCs w:val="22"/>
              </w:rPr>
              <w:t>Senior Manager Animal Care and Conservation</w:t>
            </w:r>
            <w:r w:rsidRPr="00967572">
              <w:rPr>
                <w:rFonts w:asciiTheme="minorHAnsi" w:hAnsiTheme="minorHAnsi" w:cstheme="minorHAnsi"/>
                <w:sz w:val="22"/>
                <w:szCs w:val="22"/>
              </w:rPr>
              <w:t xml:space="preserve"> in exhibit development.</w:t>
            </w:r>
          </w:p>
        </w:tc>
      </w:tr>
      <w:tr w:rsidR="00967572" w:rsidRPr="00967572" w14:paraId="0C85D38C" w14:textId="77777777" w:rsidTr="000E27EC">
        <w:trPr>
          <w:trHeight w:val="706"/>
        </w:trPr>
        <w:tc>
          <w:tcPr>
            <w:tcW w:w="8926" w:type="dxa"/>
          </w:tcPr>
          <w:p w14:paraId="2C7CF5F8" w14:textId="77777777" w:rsidR="00967572" w:rsidRPr="00967572" w:rsidRDefault="00967572" w:rsidP="00967572">
            <w:pPr>
              <w:pStyle w:val="Heading8"/>
              <w:numPr>
                <w:ilvl w:val="0"/>
                <w:numId w:val="13"/>
              </w:numPr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6757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Strategic Portfolios</w:t>
            </w:r>
          </w:p>
          <w:p w14:paraId="6AA30F10" w14:textId="50F4ECE1" w:rsidR="00967572" w:rsidRPr="00967572" w:rsidRDefault="00967572" w:rsidP="00967572">
            <w:pPr>
              <w:pStyle w:val="Heading8"/>
              <w:numPr>
                <w:ilvl w:val="0"/>
                <w:numId w:val="21"/>
              </w:numPr>
              <w:spacing w:before="120"/>
              <w:ind w:left="447" w:hanging="42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67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Champion one or more overarching fields of expertise (strategic portfolios) </w:t>
            </w:r>
            <w:proofErr w:type="gramStart"/>
            <w:r w:rsidRPr="00967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e.g.</w:t>
            </w:r>
            <w:proofErr w:type="gramEnd"/>
            <w:r w:rsidRPr="00967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welfare/ethics; enrichment; nutrition; animal training; keeper training and development; external relations.</w:t>
            </w:r>
          </w:p>
        </w:tc>
      </w:tr>
      <w:tr w:rsidR="00967572" w:rsidRPr="00967572" w14:paraId="080BB300" w14:textId="77777777" w:rsidTr="000E27EC">
        <w:trPr>
          <w:trHeight w:val="706"/>
        </w:trPr>
        <w:tc>
          <w:tcPr>
            <w:tcW w:w="8926" w:type="dxa"/>
          </w:tcPr>
          <w:p w14:paraId="56EE81D2" w14:textId="77777777" w:rsidR="00967572" w:rsidRPr="00967572" w:rsidRDefault="00967572" w:rsidP="00967572">
            <w:pPr>
              <w:pStyle w:val="BodyTextIndent2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7572">
              <w:rPr>
                <w:rFonts w:asciiTheme="minorHAnsi" w:hAnsiTheme="minorHAnsi" w:cstheme="minorHAnsi"/>
                <w:b/>
                <w:sz w:val="22"/>
                <w:szCs w:val="22"/>
              </w:rPr>
              <w:t>Administration</w:t>
            </w:r>
          </w:p>
          <w:p w14:paraId="16F7355A" w14:textId="77777777" w:rsidR="00967572" w:rsidRPr="00967572" w:rsidRDefault="00967572" w:rsidP="00967572">
            <w:pPr>
              <w:numPr>
                <w:ilvl w:val="0"/>
                <w:numId w:val="9"/>
              </w:numPr>
              <w:spacing w:after="12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967572">
              <w:rPr>
                <w:rFonts w:asciiTheme="minorHAnsi" w:hAnsiTheme="minorHAnsi" w:cstheme="minorHAnsi"/>
                <w:sz w:val="22"/>
                <w:szCs w:val="22"/>
              </w:rPr>
              <w:t>Design and document work routines and procedures for task standards and workloads.  Review regularly.</w:t>
            </w:r>
          </w:p>
          <w:p w14:paraId="24C67764" w14:textId="2C9640C5" w:rsidR="00967572" w:rsidRPr="00967572" w:rsidRDefault="00967572" w:rsidP="00967572">
            <w:pPr>
              <w:numPr>
                <w:ilvl w:val="0"/>
                <w:numId w:val="9"/>
              </w:numPr>
              <w:spacing w:after="12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967572">
              <w:rPr>
                <w:rFonts w:asciiTheme="minorHAnsi" w:hAnsiTheme="minorHAnsi" w:cstheme="minorHAnsi"/>
                <w:sz w:val="22"/>
                <w:szCs w:val="22"/>
              </w:rPr>
              <w:t xml:space="preserve">Provide regular reports, presentations and publish information as required by the </w:t>
            </w:r>
            <w:r w:rsidR="001E5A08">
              <w:rPr>
                <w:rFonts w:asciiTheme="minorHAnsi" w:hAnsiTheme="minorHAnsi" w:cstheme="minorHAnsi"/>
                <w:sz w:val="22"/>
                <w:szCs w:val="22"/>
              </w:rPr>
              <w:t>Senior Manager Animal Care and Conservation</w:t>
            </w:r>
            <w:r w:rsidRPr="0096757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CDF0BEB" w14:textId="77777777" w:rsidR="00967572" w:rsidRPr="00967572" w:rsidRDefault="00967572" w:rsidP="00967572">
            <w:pPr>
              <w:numPr>
                <w:ilvl w:val="0"/>
                <w:numId w:val="9"/>
              </w:numPr>
              <w:spacing w:after="12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967572">
              <w:rPr>
                <w:rFonts w:asciiTheme="minorHAnsi" w:hAnsiTheme="minorHAnsi" w:cstheme="minorHAnsi"/>
                <w:sz w:val="22"/>
                <w:szCs w:val="22"/>
              </w:rPr>
              <w:t>Manage an operating budget</w:t>
            </w:r>
          </w:p>
          <w:p w14:paraId="05116992" w14:textId="22B3277E" w:rsidR="00967572" w:rsidRPr="00967572" w:rsidRDefault="00967572" w:rsidP="00FC1921">
            <w:pPr>
              <w:pStyle w:val="BodyTextIndent2"/>
              <w:tabs>
                <w:tab w:val="num" w:pos="1897"/>
              </w:tabs>
              <w:spacing w:before="120"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967572" w:rsidRPr="00967572" w14:paraId="538A86DC" w14:textId="77777777" w:rsidTr="000E27EC">
        <w:trPr>
          <w:trHeight w:val="706"/>
        </w:trPr>
        <w:tc>
          <w:tcPr>
            <w:tcW w:w="8926" w:type="dxa"/>
          </w:tcPr>
          <w:p w14:paraId="2033B98A" w14:textId="1EF6027B" w:rsidR="00967572" w:rsidRPr="00967572" w:rsidRDefault="00967572" w:rsidP="0096757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96757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Safety</w:t>
            </w:r>
          </w:p>
          <w:p w14:paraId="7B61AE5C" w14:textId="77777777" w:rsidR="00967572" w:rsidRPr="00967572" w:rsidRDefault="00967572" w:rsidP="00967572">
            <w:pPr>
              <w:pStyle w:val="BodyTextIndent2"/>
              <w:numPr>
                <w:ilvl w:val="0"/>
                <w:numId w:val="22"/>
              </w:numPr>
              <w:spacing w:after="60" w:line="240" w:lineRule="auto"/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67572">
              <w:rPr>
                <w:rFonts w:asciiTheme="minorHAnsi" w:hAnsiTheme="minorHAnsi" w:cstheme="minorHAnsi"/>
                <w:sz w:val="22"/>
                <w:szCs w:val="22"/>
              </w:rPr>
              <w:t>Work within the Safety Circle</w:t>
            </w:r>
          </w:p>
          <w:p w14:paraId="6D6AE758" w14:textId="353EBC20" w:rsidR="00967572" w:rsidRPr="00967572" w:rsidRDefault="00967572" w:rsidP="00967572">
            <w:pPr>
              <w:pStyle w:val="BodyTextIndent2"/>
              <w:numPr>
                <w:ilvl w:val="0"/>
                <w:numId w:val="22"/>
              </w:numPr>
              <w:spacing w:after="60" w:line="240" w:lineRule="auto"/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67572">
              <w:rPr>
                <w:rFonts w:asciiTheme="minorHAnsi" w:hAnsiTheme="minorHAnsi" w:cstheme="minorHAnsi"/>
                <w:sz w:val="22"/>
                <w:szCs w:val="22"/>
              </w:rPr>
              <w:t>Ensure that staff are coached to work within the Safety Circle</w:t>
            </w:r>
          </w:p>
          <w:p w14:paraId="393A18C6" w14:textId="77777777" w:rsidR="00967572" w:rsidRPr="00967572" w:rsidRDefault="00967572" w:rsidP="00967572">
            <w:pPr>
              <w:pStyle w:val="BodyTextIndent2"/>
              <w:numPr>
                <w:ilvl w:val="0"/>
                <w:numId w:val="22"/>
              </w:numPr>
              <w:spacing w:after="60" w:line="240" w:lineRule="auto"/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67572">
              <w:rPr>
                <w:rFonts w:asciiTheme="minorHAnsi" w:hAnsiTheme="minorHAnsi" w:cstheme="minorHAnsi"/>
                <w:sz w:val="22"/>
                <w:szCs w:val="22"/>
              </w:rPr>
              <w:t>Encourage a speak up culture</w:t>
            </w:r>
          </w:p>
          <w:p w14:paraId="04D53CE0" w14:textId="77777777" w:rsidR="00967572" w:rsidRPr="00967572" w:rsidRDefault="00967572" w:rsidP="00967572">
            <w:pPr>
              <w:pStyle w:val="ListParagraph"/>
              <w:numPr>
                <w:ilvl w:val="0"/>
                <w:numId w:val="22"/>
              </w:numPr>
              <w:spacing w:after="60"/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67572">
              <w:rPr>
                <w:rFonts w:asciiTheme="minorHAnsi" w:hAnsiTheme="minorHAnsi" w:cstheme="minorHAnsi"/>
                <w:sz w:val="22"/>
                <w:szCs w:val="22"/>
              </w:rPr>
              <w:t>Report incidents within 24 hours of occurrence</w:t>
            </w:r>
          </w:p>
          <w:p w14:paraId="6FC8CE48" w14:textId="77777777" w:rsidR="00967572" w:rsidRPr="00967572" w:rsidRDefault="00967572" w:rsidP="00967572">
            <w:pPr>
              <w:pStyle w:val="ListParagraph"/>
              <w:numPr>
                <w:ilvl w:val="0"/>
                <w:numId w:val="22"/>
              </w:numPr>
              <w:spacing w:after="60"/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67572">
              <w:rPr>
                <w:rFonts w:asciiTheme="minorHAnsi" w:hAnsiTheme="minorHAnsi" w:cstheme="minorHAnsi"/>
                <w:sz w:val="22"/>
                <w:szCs w:val="22"/>
              </w:rPr>
              <w:t>Actively monitor workplace to identify hazards and take appropriate action to rectify if hazards found</w:t>
            </w:r>
          </w:p>
          <w:p w14:paraId="78C02C69" w14:textId="77777777" w:rsidR="00967572" w:rsidRPr="00967572" w:rsidRDefault="00967572" w:rsidP="00967572">
            <w:pPr>
              <w:pStyle w:val="ListParagraph"/>
              <w:numPr>
                <w:ilvl w:val="0"/>
                <w:numId w:val="22"/>
              </w:numPr>
              <w:spacing w:after="60"/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67572">
              <w:rPr>
                <w:rFonts w:asciiTheme="minorHAnsi" w:hAnsiTheme="minorHAnsi" w:cstheme="minorHAnsi"/>
                <w:sz w:val="22"/>
                <w:szCs w:val="22"/>
              </w:rPr>
              <w:t xml:space="preserve">Support staff on </w:t>
            </w:r>
            <w:proofErr w:type="gramStart"/>
            <w:r w:rsidRPr="00967572">
              <w:rPr>
                <w:rFonts w:asciiTheme="minorHAnsi" w:hAnsiTheme="minorHAnsi" w:cstheme="minorHAnsi"/>
                <w:sz w:val="22"/>
                <w:szCs w:val="22"/>
              </w:rPr>
              <w:t>return to work</w:t>
            </w:r>
            <w:proofErr w:type="gramEnd"/>
            <w:r w:rsidRPr="00967572">
              <w:rPr>
                <w:rFonts w:asciiTheme="minorHAnsi" w:hAnsiTheme="minorHAnsi" w:cstheme="minorHAnsi"/>
                <w:sz w:val="22"/>
                <w:szCs w:val="22"/>
              </w:rPr>
              <w:t xml:space="preserve"> plans.</w:t>
            </w:r>
          </w:p>
          <w:p w14:paraId="582F1792" w14:textId="77777777" w:rsidR="00967572" w:rsidRPr="00967572" w:rsidRDefault="00967572" w:rsidP="00967572">
            <w:pPr>
              <w:pStyle w:val="BodyTextIndent2"/>
              <w:numPr>
                <w:ilvl w:val="0"/>
                <w:numId w:val="22"/>
              </w:numPr>
              <w:spacing w:line="240" w:lineRule="auto"/>
              <w:ind w:left="306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7572">
              <w:rPr>
                <w:rFonts w:asciiTheme="minorHAnsi" w:hAnsiTheme="minorHAnsi" w:cstheme="minorHAnsi"/>
                <w:sz w:val="22"/>
                <w:szCs w:val="22"/>
              </w:rPr>
              <w:t>Comply with incident reporting requirements.</w:t>
            </w:r>
          </w:p>
          <w:p w14:paraId="038D01CB" w14:textId="4C29C039" w:rsidR="00967572" w:rsidRPr="00967572" w:rsidRDefault="00967572" w:rsidP="00967572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649605" w14:textId="77777777" w:rsidR="006B0B07" w:rsidRPr="00967572" w:rsidRDefault="006B0B07">
      <w:pPr>
        <w:rPr>
          <w:rFonts w:asciiTheme="minorHAnsi" w:hAnsiTheme="minorHAnsi" w:cstheme="minorHAnsi"/>
          <w:sz w:val="22"/>
          <w:szCs w:val="22"/>
        </w:rPr>
      </w:pPr>
    </w:p>
    <w:p w14:paraId="21DBE71B" w14:textId="77777777" w:rsidR="006B0B07" w:rsidRPr="00967572" w:rsidRDefault="006B0B07">
      <w:pPr>
        <w:rPr>
          <w:rFonts w:asciiTheme="minorHAnsi" w:hAnsiTheme="minorHAnsi" w:cstheme="minorHAnsi"/>
          <w:sz w:val="22"/>
          <w:szCs w:val="22"/>
        </w:rPr>
      </w:pPr>
    </w:p>
    <w:p w14:paraId="0C3DAD82" w14:textId="77777777" w:rsidR="00FB6CA4" w:rsidRPr="00967572" w:rsidRDefault="00FB6CA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67572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35361EA2" w14:textId="77777777" w:rsidR="001A5E40" w:rsidRPr="00967572" w:rsidRDefault="00FB6CA4" w:rsidP="00FB6CA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67572">
        <w:rPr>
          <w:rFonts w:asciiTheme="minorHAnsi" w:hAnsiTheme="minorHAnsi" w:cstheme="minorHAnsi"/>
          <w:b/>
          <w:sz w:val="22"/>
          <w:szCs w:val="22"/>
        </w:rPr>
        <w:lastRenderedPageBreak/>
        <w:t>6.</w:t>
      </w:r>
      <w:r w:rsidRPr="00967572">
        <w:rPr>
          <w:rFonts w:asciiTheme="minorHAnsi" w:hAnsiTheme="minorHAnsi" w:cstheme="minorHAnsi"/>
          <w:b/>
          <w:sz w:val="22"/>
          <w:szCs w:val="22"/>
        </w:rPr>
        <w:tab/>
      </w:r>
      <w:r w:rsidRPr="00967572">
        <w:rPr>
          <w:rFonts w:asciiTheme="minorHAnsi" w:hAnsiTheme="minorHAnsi" w:cstheme="minorHAnsi"/>
          <w:b/>
          <w:sz w:val="22"/>
          <w:szCs w:val="22"/>
          <w:u w:val="single"/>
        </w:rPr>
        <w:t>Selection Criteria</w:t>
      </w:r>
      <w:r w:rsidRPr="00967572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4670FBF" w14:textId="77777777" w:rsidR="00D83D92" w:rsidRPr="00967572" w:rsidRDefault="00D83D92" w:rsidP="006B0B07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938"/>
      </w:tblGrid>
      <w:tr w:rsidR="00E76214" w:rsidRPr="00967572" w14:paraId="36E3A9E8" w14:textId="77777777" w:rsidTr="00E76214">
        <w:tc>
          <w:tcPr>
            <w:tcW w:w="2127" w:type="dxa"/>
            <w:shd w:val="clear" w:color="auto" w:fill="D9D9D9" w:themeFill="background1" w:themeFillShade="D9"/>
          </w:tcPr>
          <w:p w14:paraId="50D3E03D" w14:textId="77777777" w:rsidR="00E76214" w:rsidRPr="00967572" w:rsidRDefault="00E76214" w:rsidP="00C67A52">
            <w:pPr>
              <w:pStyle w:val="Heading8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7572">
              <w:rPr>
                <w:rFonts w:asciiTheme="minorHAnsi" w:hAnsiTheme="minorHAnsi" w:cstheme="minorHAnsi"/>
                <w:b/>
                <w:sz w:val="22"/>
                <w:szCs w:val="22"/>
              </w:rPr>
              <w:t>Details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6B4E536F" w14:textId="77777777" w:rsidR="00E76214" w:rsidRPr="00967572" w:rsidRDefault="00E76214" w:rsidP="00C67A52">
            <w:pPr>
              <w:pStyle w:val="Heading8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7572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E76214" w:rsidRPr="00967572" w14:paraId="4723E828" w14:textId="77777777" w:rsidTr="00C67A52">
        <w:tc>
          <w:tcPr>
            <w:tcW w:w="2127" w:type="dxa"/>
          </w:tcPr>
          <w:p w14:paraId="56FA085D" w14:textId="14F82A4B" w:rsidR="00E76214" w:rsidRPr="00967572" w:rsidRDefault="00967572" w:rsidP="00C67A52">
            <w:pPr>
              <w:pStyle w:val="Heading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Training and Education</w:t>
            </w:r>
          </w:p>
          <w:p w14:paraId="511FC4E1" w14:textId="77777777" w:rsidR="00E76214" w:rsidRPr="00967572" w:rsidRDefault="00E76214" w:rsidP="00C67A5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14:paraId="244CC8BD" w14:textId="77777777" w:rsidR="00967572" w:rsidRDefault="00967572" w:rsidP="00967572">
            <w:pPr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 xml:space="preserve">Tertiary qualifications in a relevant discipline 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zoology or animal behaviour - desirable.</w:t>
            </w:r>
          </w:p>
          <w:p w14:paraId="650D37D6" w14:textId="0F7B3B6B" w:rsidR="00E76214" w:rsidRPr="00967572" w:rsidRDefault="00E76214" w:rsidP="009675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6214" w:rsidRPr="00967572" w14:paraId="159755FC" w14:textId="77777777" w:rsidTr="00967572">
        <w:trPr>
          <w:trHeight w:val="4781"/>
        </w:trPr>
        <w:tc>
          <w:tcPr>
            <w:tcW w:w="2127" w:type="dxa"/>
          </w:tcPr>
          <w:p w14:paraId="478E1116" w14:textId="77777777" w:rsidR="00E76214" w:rsidRPr="00967572" w:rsidRDefault="00E76214" w:rsidP="00C67A52">
            <w:pPr>
              <w:pStyle w:val="Heading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67572">
              <w:rPr>
                <w:rFonts w:asciiTheme="minorHAnsi" w:hAnsiTheme="minorHAnsi" w:cstheme="minorHAnsi"/>
                <w:sz w:val="22"/>
                <w:szCs w:val="22"/>
              </w:rPr>
              <w:t>Skills &amp; Knowledge</w:t>
            </w:r>
          </w:p>
          <w:p w14:paraId="30324891" w14:textId="77777777" w:rsidR="00E76214" w:rsidRPr="00967572" w:rsidRDefault="00E76214" w:rsidP="00C67A5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14:paraId="6E12EB61" w14:textId="12921908" w:rsidR="00967572" w:rsidRDefault="00967572" w:rsidP="00967572">
            <w:pPr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Demonstrated ability to communicate a vision and motivate a team to achieve the vision</w:t>
            </w:r>
          </w:p>
          <w:p w14:paraId="66DCCEE3" w14:textId="77777777" w:rsidR="00967572" w:rsidRDefault="00967572" w:rsidP="00967572">
            <w:pPr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Demonstrated commitment to developing and implementing animal enrichment, training/</w:t>
            </w:r>
            <w:proofErr w:type="gramStart"/>
            <w:r>
              <w:rPr>
                <w:sz w:val="20"/>
              </w:rPr>
              <w:t>conditioning</w:t>
            </w:r>
            <w:proofErr w:type="gramEnd"/>
            <w:r>
              <w:rPr>
                <w:sz w:val="20"/>
              </w:rPr>
              <w:t xml:space="preserve"> and visitor interaction programs.</w:t>
            </w:r>
          </w:p>
          <w:p w14:paraId="3FF9D4F9" w14:textId="77777777" w:rsidR="00967572" w:rsidRDefault="00967572" w:rsidP="00967572">
            <w:pPr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Ability to represent the interests of Zoos Victoria in all areas related to captive animal management and conservation.</w:t>
            </w:r>
          </w:p>
          <w:p w14:paraId="6E6C2D9F" w14:textId="77777777" w:rsidR="00967572" w:rsidRPr="002D036B" w:rsidRDefault="00967572" w:rsidP="00967572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>Proven ability to communicate effectively with a wide range of individuals and organisations, develop networks and to be a persuasive advocate in promoting ZV’s vision and objectives and</w:t>
            </w:r>
            <w:r w:rsidRPr="002D036B">
              <w:rPr>
                <w:sz w:val="20"/>
              </w:rPr>
              <w:t xml:space="preserve"> developing and maintaining alliances and partnerships with other organisations.</w:t>
            </w:r>
          </w:p>
          <w:p w14:paraId="471F0C72" w14:textId="77777777" w:rsidR="00967572" w:rsidRDefault="00967572" w:rsidP="00967572">
            <w:pPr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 xml:space="preserve">Strong ability to be flexible </w:t>
            </w:r>
            <w:proofErr w:type="gramStart"/>
            <w:r>
              <w:rPr>
                <w:sz w:val="20"/>
              </w:rPr>
              <w:t>in order to</w:t>
            </w:r>
            <w:proofErr w:type="gramEnd"/>
            <w:r>
              <w:rPr>
                <w:sz w:val="20"/>
              </w:rPr>
              <w:t xml:space="preserve"> meet changing project requirements.</w:t>
            </w:r>
          </w:p>
          <w:p w14:paraId="0D2D499C" w14:textId="77777777" w:rsidR="00967572" w:rsidRDefault="00967572" w:rsidP="00967572">
            <w:pPr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Demonstrated commitment to the Zoos Victoria Strategic and Corporate plans.</w:t>
            </w:r>
          </w:p>
          <w:p w14:paraId="1D6D9122" w14:textId="77777777" w:rsidR="00967572" w:rsidRDefault="00967572" w:rsidP="00967572">
            <w:pPr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Demonstrated excellence in both verbal and written communication.</w:t>
            </w:r>
          </w:p>
          <w:p w14:paraId="0F658651" w14:textId="77777777" w:rsidR="00967572" w:rsidRDefault="00967572" w:rsidP="00967572">
            <w:pPr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Proficient in using a computer, including word-processing, Microsoft excel and database packages.</w:t>
            </w:r>
          </w:p>
          <w:p w14:paraId="44DE9769" w14:textId="77777777" w:rsidR="00967572" w:rsidRDefault="00967572" w:rsidP="00967572">
            <w:pPr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Ability to assist with budget preparation and effective cost management.</w:t>
            </w:r>
          </w:p>
          <w:p w14:paraId="2A6363A6" w14:textId="77777777" w:rsidR="00967572" w:rsidRDefault="00967572" w:rsidP="00967572">
            <w:pPr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Demonstrated knowledge of principles of modern zoo displays.</w:t>
            </w:r>
          </w:p>
          <w:p w14:paraId="41F29C3D" w14:textId="14552411" w:rsidR="00967572" w:rsidRPr="0067362E" w:rsidRDefault="00967572" w:rsidP="00967572">
            <w:pPr>
              <w:numPr>
                <w:ilvl w:val="0"/>
                <w:numId w:val="19"/>
              </w:numPr>
              <w:rPr>
                <w:sz w:val="20"/>
              </w:rPr>
            </w:pPr>
            <w:r w:rsidRPr="0067362E">
              <w:rPr>
                <w:sz w:val="20"/>
              </w:rPr>
              <w:t xml:space="preserve">Demonstrated knowledge and use of animal programs such as </w:t>
            </w:r>
            <w:r w:rsidR="001E5A08">
              <w:rPr>
                <w:sz w:val="20"/>
              </w:rPr>
              <w:t>Species360</w:t>
            </w:r>
          </w:p>
          <w:p w14:paraId="46BB2C17" w14:textId="1360AE33" w:rsidR="00E76214" w:rsidRPr="00967572" w:rsidRDefault="00E76214" w:rsidP="00967572">
            <w:pPr>
              <w:ind w:left="317"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757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E76214" w:rsidRPr="00967572" w14:paraId="31BD296A" w14:textId="77777777" w:rsidTr="00C67A52">
        <w:trPr>
          <w:trHeight w:val="908"/>
        </w:trPr>
        <w:tc>
          <w:tcPr>
            <w:tcW w:w="2127" w:type="dxa"/>
          </w:tcPr>
          <w:p w14:paraId="69CA600A" w14:textId="77777777" w:rsidR="00E76214" w:rsidRPr="00967572" w:rsidRDefault="00E76214" w:rsidP="00C67A52">
            <w:pPr>
              <w:tabs>
                <w:tab w:val="left" w:pos="3402"/>
                <w:tab w:val="left" w:pos="3828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7572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  <w:lang w:eastAsia="en-US"/>
              </w:rPr>
              <w:t>Experience</w:t>
            </w:r>
          </w:p>
        </w:tc>
        <w:tc>
          <w:tcPr>
            <w:tcW w:w="7938" w:type="dxa"/>
          </w:tcPr>
          <w:p w14:paraId="37633B13" w14:textId="77777777" w:rsidR="00967572" w:rsidRDefault="00967572" w:rsidP="00967572">
            <w:pPr>
              <w:pStyle w:val="TableBullets"/>
            </w:pPr>
            <w:r>
              <w:t>Significant Keeper/Aquarist experience with multiple taxa as</w:t>
            </w:r>
            <w:r w:rsidRPr="0067362E">
              <w:t xml:space="preserve"> an animal husbandry professional</w:t>
            </w:r>
          </w:p>
          <w:p w14:paraId="74DE20D7" w14:textId="77777777" w:rsidR="00967572" w:rsidRPr="002D036B" w:rsidRDefault="00967572" w:rsidP="00967572">
            <w:pPr>
              <w:pStyle w:val="TableBullets"/>
            </w:pPr>
            <w:r w:rsidRPr="002D036B">
              <w:t xml:space="preserve">Extensive experience in successful leadership and management of a team, including developing and controlling </w:t>
            </w:r>
            <w:proofErr w:type="spellStart"/>
            <w:r w:rsidRPr="002D036B">
              <w:t>organisational</w:t>
            </w:r>
            <w:proofErr w:type="spellEnd"/>
            <w:r w:rsidRPr="002D036B">
              <w:t xml:space="preserve"> budgets and leading operational staff</w:t>
            </w:r>
          </w:p>
          <w:p w14:paraId="089EC940" w14:textId="77777777" w:rsidR="00967572" w:rsidRPr="002D036B" w:rsidRDefault="00967572" w:rsidP="00967572">
            <w:pPr>
              <w:pStyle w:val="TableBullets"/>
            </w:pPr>
            <w:r w:rsidRPr="002D036B">
              <w:t xml:space="preserve">Experience in work planning and project </w:t>
            </w:r>
            <w:r>
              <w:t xml:space="preserve">planning and </w:t>
            </w:r>
            <w:r w:rsidRPr="002D036B">
              <w:t>management.</w:t>
            </w:r>
          </w:p>
          <w:p w14:paraId="4E9B5A84" w14:textId="77777777" w:rsidR="00967572" w:rsidRDefault="00967572" w:rsidP="00967572">
            <w:pPr>
              <w:pStyle w:val="TableBullets"/>
            </w:pPr>
            <w:r w:rsidRPr="002D036B">
              <w:t xml:space="preserve">Demonstrated experience in </w:t>
            </w:r>
            <w:r>
              <w:t xml:space="preserve">effectively </w:t>
            </w:r>
            <w:r w:rsidRPr="002D036B">
              <w:t>managing costs and budgets</w:t>
            </w:r>
            <w:r>
              <w:t>.</w:t>
            </w:r>
          </w:p>
          <w:p w14:paraId="38EC519F" w14:textId="77777777" w:rsidR="00967572" w:rsidRDefault="00967572" w:rsidP="00967572">
            <w:pPr>
              <w:pStyle w:val="TableBullets"/>
            </w:pPr>
            <w:r>
              <w:t>Experience in breeding and raising captive animals and proven ability to balance animal welfare issues with the objectives of Melbourne Zoo.</w:t>
            </w:r>
          </w:p>
          <w:p w14:paraId="5D04082B" w14:textId="77777777" w:rsidR="00967572" w:rsidRDefault="00967572" w:rsidP="00967572">
            <w:pPr>
              <w:pStyle w:val="TableBullets"/>
            </w:pPr>
            <w:r>
              <w:t>Experience of species management and animal collection planning.</w:t>
            </w:r>
          </w:p>
          <w:p w14:paraId="7EBA376E" w14:textId="77777777" w:rsidR="00967572" w:rsidRDefault="00967572" w:rsidP="00967572">
            <w:pPr>
              <w:pStyle w:val="TableBullets"/>
            </w:pPr>
            <w:r>
              <w:t>Proven ability in staff supervision, career development and staff training.</w:t>
            </w:r>
          </w:p>
          <w:p w14:paraId="48ED60AF" w14:textId="77777777" w:rsidR="00967572" w:rsidRDefault="00967572" w:rsidP="00967572">
            <w:pPr>
              <w:pStyle w:val="TableBullets"/>
            </w:pPr>
            <w:r>
              <w:t>Proven ability to develop and implement projects that define key performance indicators for staff.</w:t>
            </w:r>
          </w:p>
          <w:p w14:paraId="55A2FECD" w14:textId="77777777" w:rsidR="00967572" w:rsidRDefault="00967572" w:rsidP="00967572">
            <w:pPr>
              <w:pStyle w:val="TableBullets"/>
            </w:pPr>
            <w:r>
              <w:t>Proven ability to foster and develop staff expertise in specific taxonomic disciplines.</w:t>
            </w:r>
          </w:p>
          <w:p w14:paraId="6915E785" w14:textId="77777777" w:rsidR="00967572" w:rsidRDefault="00967572" w:rsidP="00967572">
            <w:pPr>
              <w:pStyle w:val="TableBullets"/>
            </w:pPr>
            <w:r>
              <w:t>Proven ability to implement effective work practices that adhere to Health &amp; Safety standards and other relevant legislative requirements.</w:t>
            </w:r>
          </w:p>
          <w:p w14:paraId="085FCC7C" w14:textId="77777777" w:rsidR="00967572" w:rsidRDefault="00967572" w:rsidP="00967572">
            <w:pPr>
              <w:pStyle w:val="TableBullets"/>
            </w:pPr>
            <w:r>
              <w:t>Experience in breeding and raising captive animals and proven ability to balance animal welfare issues with the objectives of Zoos Victoria.</w:t>
            </w:r>
          </w:p>
          <w:p w14:paraId="5E346B7D" w14:textId="77777777" w:rsidR="00967572" w:rsidRDefault="00967572" w:rsidP="00967572">
            <w:pPr>
              <w:pStyle w:val="TableBullets"/>
            </w:pPr>
            <w:r>
              <w:t>Experience delivering presentations/public speaking before a mixed general audience.</w:t>
            </w:r>
          </w:p>
          <w:p w14:paraId="2A9859E3" w14:textId="7B30D92E" w:rsidR="00E76214" w:rsidRPr="00967572" w:rsidRDefault="00E76214" w:rsidP="00967572">
            <w:pPr>
              <w:pStyle w:val="TableBullets"/>
              <w:numPr>
                <w:ilvl w:val="0"/>
                <w:numId w:val="0"/>
              </w:numPr>
              <w:ind w:left="720" w:hanging="360"/>
            </w:pPr>
          </w:p>
        </w:tc>
      </w:tr>
      <w:tr w:rsidR="00967572" w:rsidRPr="00967572" w14:paraId="619B7099" w14:textId="77777777" w:rsidTr="00C67A52">
        <w:trPr>
          <w:trHeight w:val="908"/>
        </w:trPr>
        <w:tc>
          <w:tcPr>
            <w:tcW w:w="2127" w:type="dxa"/>
          </w:tcPr>
          <w:p w14:paraId="28ECBB33" w14:textId="77777777" w:rsidR="00967572" w:rsidRPr="0067362E" w:rsidRDefault="00967572" w:rsidP="00967572">
            <w:pPr>
              <w:pStyle w:val="Heading2"/>
              <w:spacing w:before="0"/>
              <w:rPr>
                <w:rFonts w:ascii="Arial" w:hAnsi="Arial"/>
                <w:snapToGrid w:val="0"/>
                <w:color w:val="auto"/>
                <w:sz w:val="20"/>
                <w:szCs w:val="32"/>
                <w:lang w:eastAsia="en-US"/>
              </w:rPr>
            </w:pPr>
            <w:r w:rsidRPr="0067362E">
              <w:rPr>
                <w:rFonts w:ascii="Arial" w:hAnsi="Arial"/>
                <w:snapToGrid w:val="0"/>
                <w:color w:val="auto"/>
                <w:sz w:val="20"/>
                <w:szCs w:val="32"/>
                <w:lang w:eastAsia="en-US"/>
              </w:rPr>
              <w:lastRenderedPageBreak/>
              <w:t>Special Requirements</w:t>
            </w:r>
          </w:p>
          <w:p w14:paraId="5EE349EA" w14:textId="77777777" w:rsidR="00967572" w:rsidRPr="00967572" w:rsidRDefault="00967572" w:rsidP="00C67A52">
            <w:pPr>
              <w:tabs>
                <w:tab w:val="left" w:pos="3402"/>
                <w:tab w:val="left" w:pos="3828"/>
              </w:tabs>
              <w:spacing w:before="120" w:after="120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14:paraId="6257471D" w14:textId="77777777" w:rsidR="00967572" w:rsidRDefault="00967572" w:rsidP="0061547B">
            <w:pPr>
              <w:numPr>
                <w:ilvl w:val="0"/>
                <w:numId w:val="20"/>
              </w:numPr>
              <w:rPr>
                <w:sz w:val="20"/>
              </w:rPr>
            </w:pPr>
            <w:r>
              <w:rPr>
                <w:sz w:val="20"/>
              </w:rPr>
              <w:t>Immunisations appropriate to working with animals as required</w:t>
            </w:r>
          </w:p>
          <w:p w14:paraId="494FFEB9" w14:textId="77777777" w:rsidR="00967572" w:rsidRDefault="00967572" w:rsidP="0061547B">
            <w:pPr>
              <w:numPr>
                <w:ilvl w:val="0"/>
                <w:numId w:val="20"/>
              </w:numPr>
              <w:rPr>
                <w:sz w:val="20"/>
              </w:rPr>
            </w:pPr>
            <w:r>
              <w:rPr>
                <w:sz w:val="20"/>
              </w:rPr>
              <w:t>Required to work Monday – Friday.  Some work on public holidays and early mornings/late evenings may be required.</w:t>
            </w:r>
          </w:p>
          <w:p w14:paraId="1CEBDB39" w14:textId="1CD64967" w:rsidR="00967572" w:rsidRDefault="00967572" w:rsidP="0061547B">
            <w:pPr>
              <w:numPr>
                <w:ilvl w:val="0"/>
                <w:numId w:val="20"/>
              </w:numPr>
              <w:rPr>
                <w:sz w:val="20"/>
              </w:rPr>
            </w:pPr>
            <w:r>
              <w:rPr>
                <w:sz w:val="20"/>
              </w:rPr>
              <w:t>2 RDOs per month</w:t>
            </w:r>
          </w:p>
          <w:p w14:paraId="2E909953" w14:textId="43E6755A" w:rsidR="00967572" w:rsidRDefault="00967572" w:rsidP="0061547B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>
              <w:rPr>
                <w:sz w:val="20"/>
              </w:rPr>
              <w:t>A current working with children’s check (for external applicants only)</w:t>
            </w:r>
          </w:p>
          <w:p w14:paraId="7C56C9EF" w14:textId="50DEC892" w:rsidR="00967572" w:rsidRDefault="00CB4F06" w:rsidP="0061547B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>
              <w:rPr>
                <w:sz w:val="20"/>
              </w:rPr>
              <w:t xml:space="preserve">National </w:t>
            </w:r>
            <w:r w:rsidR="00967572">
              <w:rPr>
                <w:sz w:val="20"/>
              </w:rPr>
              <w:t>Police check</w:t>
            </w:r>
          </w:p>
          <w:p w14:paraId="39070891" w14:textId="77777777" w:rsidR="0061547B" w:rsidRPr="0061547B" w:rsidRDefault="0061547B" w:rsidP="0061547B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61547B">
              <w:rPr>
                <w:rFonts w:asciiTheme="minorHAnsi" w:hAnsiTheme="minorHAnsi" w:cstheme="minorHAnsi"/>
                <w:sz w:val="22"/>
                <w:szCs w:val="22"/>
              </w:rPr>
              <w:t>Under directions from the Chief Health Officer in accordance with emergency powers arising from declared state of emergency, successful applicants must be fully vaccinated against COVID-19 and able to provide evidence of this.</w:t>
            </w:r>
          </w:p>
          <w:p w14:paraId="1816F1E2" w14:textId="77777777" w:rsidR="0061547B" w:rsidRPr="00BF64B5" w:rsidRDefault="0061547B" w:rsidP="0061547B">
            <w:pPr>
              <w:pStyle w:val="ListParagraph"/>
              <w:ind w:left="360"/>
              <w:rPr>
                <w:sz w:val="20"/>
              </w:rPr>
            </w:pPr>
          </w:p>
          <w:p w14:paraId="63CABEE5" w14:textId="77777777" w:rsidR="00967572" w:rsidRDefault="00967572" w:rsidP="00967572">
            <w:pPr>
              <w:ind w:left="360"/>
              <w:rPr>
                <w:sz w:val="20"/>
              </w:rPr>
            </w:pPr>
          </w:p>
          <w:p w14:paraId="509790D1" w14:textId="77777777" w:rsidR="00967572" w:rsidRDefault="00967572" w:rsidP="00967572">
            <w:pPr>
              <w:pStyle w:val="TableBullets"/>
              <w:numPr>
                <w:ilvl w:val="0"/>
                <w:numId w:val="0"/>
              </w:numPr>
              <w:ind w:left="720"/>
            </w:pPr>
          </w:p>
        </w:tc>
      </w:tr>
    </w:tbl>
    <w:p w14:paraId="40EA9A14" w14:textId="77777777" w:rsidR="006B0B07" w:rsidRPr="00967572" w:rsidRDefault="006B0B07">
      <w:pPr>
        <w:rPr>
          <w:rFonts w:asciiTheme="minorHAnsi" w:hAnsiTheme="minorHAnsi" w:cstheme="minorHAnsi"/>
          <w:sz w:val="22"/>
          <w:szCs w:val="22"/>
        </w:rPr>
      </w:pPr>
    </w:p>
    <w:p w14:paraId="0325D18D" w14:textId="77777777" w:rsidR="006B3398" w:rsidRPr="00967572" w:rsidRDefault="006B3398">
      <w:pPr>
        <w:rPr>
          <w:rFonts w:asciiTheme="minorHAnsi" w:hAnsiTheme="minorHAnsi" w:cstheme="minorHAnsi"/>
          <w:sz w:val="22"/>
          <w:szCs w:val="22"/>
        </w:rPr>
      </w:pPr>
    </w:p>
    <w:sectPr w:rsidR="006B3398" w:rsidRPr="00967572" w:rsidSect="00AA27AC">
      <w:headerReference w:type="default" r:id="rId25"/>
      <w:footerReference w:type="default" r:id="rId26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8D2F" w14:textId="77777777" w:rsidR="009C6912" w:rsidRDefault="009C6912" w:rsidP="006B0B07">
      <w:r>
        <w:separator/>
      </w:r>
    </w:p>
  </w:endnote>
  <w:endnote w:type="continuationSeparator" w:id="0">
    <w:p w14:paraId="37EF7956" w14:textId="77777777" w:rsidR="009C6912" w:rsidRDefault="009C6912" w:rsidP="006B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CEC6" w14:textId="18D06173" w:rsidR="006B0B07" w:rsidRDefault="003C02E3">
    <w:pPr>
      <w:pStyle w:val="Footer"/>
      <w:rPr>
        <w:i/>
        <w:sz w:val="18"/>
        <w:szCs w:val="18"/>
        <w:lang w:val="en-US"/>
      </w:rPr>
    </w:pPr>
    <w:r>
      <w:rPr>
        <w:i/>
        <w:sz w:val="18"/>
        <w:szCs w:val="18"/>
        <w:lang w:val="en-US"/>
      </w:rPr>
      <w:t xml:space="preserve">Last updated </w:t>
    </w:r>
    <w:r w:rsidR="0061547B">
      <w:rPr>
        <w:i/>
        <w:sz w:val="18"/>
        <w:szCs w:val="18"/>
        <w:lang w:val="en-US"/>
      </w:rPr>
      <w:t>November 2021</w:t>
    </w:r>
  </w:p>
  <w:p w14:paraId="46438477" w14:textId="77777777" w:rsidR="00967572" w:rsidRPr="006B0B07" w:rsidRDefault="00967572">
    <w:pPr>
      <w:pStyle w:val="Footer"/>
      <w:rPr>
        <w:i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51C0" w14:textId="77777777" w:rsidR="009C6912" w:rsidRDefault="009C6912" w:rsidP="006B0B07">
      <w:r>
        <w:separator/>
      </w:r>
    </w:p>
  </w:footnote>
  <w:footnote w:type="continuationSeparator" w:id="0">
    <w:p w14:paraId="0E98A4FA" w14:textId="77777777" w:rsidR="009C6912" w:rsidRDefault="009C6912" w:rsidP="006B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086AC" w14:textId="77777777" w:rsidR="006423AC" w:rsidRDefault="00AA27AC" w:rsidP="006423AC">
    <w:pPr>
      <w:pStyle w:val="Header"/>
      <w:jc w:val="center"/>
    </w:pPr>
    <w:r>
      <w:rPr>
        <w:noProof/>
      </w:rPr>
      <w:drawing>
        <wp:inline distT="0" distB="0" distL="0" distR="0" wp14:anchorId="4255244B" wp14:editId="0E728078">
          <wp:extent cx="2505694" cy="1036669"/>
          <wp:effectExtent l="0" t="0" r="0" b="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ZV FE logo three propert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8283" cy="1058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D53"/>
    <w:multiLevelType w:val="hybridMultilevel"/>
    <w:tmpl w:val="DD9C5C38"/>
    <w:lvl w:ilvl="0" w:tplc="BF2CB3AE">
      <w:start w:val="1"/>
      <w:numFmt w:val="bullet"/>
      <w:pStyle w:val="Table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68F1"/>
    <w:multiLevelType w:val="multilevel"/>
    <w:tmpl w:val="8B1E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246BD"/>
    <w:multiLevelType w:val="multilevel"/>
    <w:tmpl w:val="1D9A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C4311"/>
    <w:multiLevelType w:val="hybridMultilevel"/>
    <w:tmpl w:val="F058FC2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738C0"/>
    <w:multiLevelType w:val="hybridMultilevel"/>
    <w:tmpl w:val="DA325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C2C64"/>
    <w:multiLevelType w:val="hybridMultilevel"/>
    <w:tmpl w:val="0AF235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105382"/>
    <w:multiLevelType w:val="hybridMultilevel"/>
    <w:tmpl w:val="DC788C7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D0F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AC121B"/>
    <w:multiLevelType w:val="hybridMultilevel"/>
    <w:tmpl w:val="35B0FDA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A80C22"/>
    <w:multiLevelType w:val="hybridMultilevel"/>
    <w:tmpl w:val="0B12ED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EB002B"/>
    <w:multiLevelType w:val="hybridMultilevel"/>
    <w:tmpl w:val="7C5C421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EC5747"/>
    <w:multiLevelType w:val="hybridMultilevel"/>
    <w:tmpl w:val="B9CE9C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4240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840236"/>
    <w:multiLevelType w:val="multilevel"/>
    <w:tmpl w:val="0C82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E25111"/>
    <w:multiLevelType w:val="hybridMultilevel"/>
    <w:tmpl w:val="FD6A6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46983"/>
    <w:multiLevelType w:val="hybridMultilevel"/>
    <w:tmpl w:val="2CB6C9C8"/>
    <w:lvl w:ilvl="0" w:tplc="0C09000F">
      <w:start w:val="1"/>
      <w:numFmt w:val="decimal"/>
      <w:lvlText w:val="%1."/>
      <w:lvlJc w:val="left"/>
      <w:pPr>
        <w:ind w:left="774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607931"/>
    <w:multiLevelType w:val="hybridMultilevel"/>
    <w:tmpl w:val="30FA6FE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C62F8"/>
    <w:multiLevelType w:val="hybridMultilevel"/>
    <w:tmpl w:val="01381B7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B36E5B"/>
    <w:multiLevelType w:val="multilevel"/>
    <w:tmpl w:val="D018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C001BA"/>
    <w:multiLevelType w:val="hybridMultilevel"/>
    <w:tmpl w:val="0DF86706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74984706"/>
    <w:multiLevelType w:val="hybridMultilevel"/>
    <w:tmpl w:val="D6A64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F6678"/>
    <w:multiLevelType w:val="hybridMultilevel"/>
    <w:tmpl w:val="4E7A00C6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7F5B1ED0"/>
    <w:multiLevelType w:val="multilevel"/>
    <w:tmpl w:val="A1DCE70C"/>
    <w:lvl w:ilvl="0">
      <w:numFmt w:val="bullet"/>
      <w:lvlText w:val="•"/>
      <w:lvlJc w:val="left"/>
      <w:pPr>
        <w:tabs>
          <w:tab w:val="num" w:pos="785"/>
        </w:tabs>
        <w:ind w:left="78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5"/>
        </w:tabs>
        <w:ind w:left="1445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5"/>
        </w:tabs>
        <w:ind w:left="2165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5"/>
        </w:tabs>
        <w:ind w:left="2885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5"/>
        </w:tabs>
        <w:ind w:left="3605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5"/>
        </w:tabs>
        <w:ind w:left="4325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5"/>
        </w:tabs>
        <w:ind w:left="5045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5"/>
        </w:tabs>
        <w:ind w:left="5765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5"/>
        </w:tabs>
        <w:ind w:left="6485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14"/>
  </w:num>
  <w:num w:numId="8">
    <w:abstractNumId w:val="22"/>
  </w:num>
  <w:num w:numId="9">
    <w:abstractNumId w:val="7"/>
  </w:num>
  <w:num w:numId="10">
    <w:abstractNumId w:val="0"/>
  </w:num>
  <w:num w:numId="11">
    <w:abstractNumId w:val="18"/>
  </w:num>
  <w:num w:numId="12">
    <w:abstractNumId w:val="13"/>
  </w:num>
  <w:num w:numId="13">
    <w:abstractNumId w:val="3"/>
  </w:num>
  <w:num w:numId="14">
    <w:abstractNumId w:val="21"/>
  </w:num>
  <w:num w:numId="15">
    <w:abstractNumId w:val="19"/>
  </w:num>
  <w:num w:numId="16">
    <w:abstractNumId w:val="11"/>
  </w:num>
  <w:num w:numId="17">
    <w:abstractNumId w:val="12"/>
  </w:num>
  <w:num w:numId="18">
    <w:abstractNumId w:val="5"/>
  </w:num>
  <w:num w:numId="19">
    <w:abstractNumId w:val="6"/>
  </w:num>
  <w:num w:numId="20">
    <w:abstractNumId w:val="16"/>
  </w:num>
  <w:num w:numId="21">
    <w:abstractNumId w:val="17"/>
  </w:num>
  <w:num w:numId="22">
    <w:abstractNumId w:val="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B07"/>
    <w:rsid w:val="000319F4"/>
    <w:rsid w:val="00043357"/>
    <w:rsid w:val="00043A16"/>
    <w:rsid w:val="00050FFE"/>
    <w:rsid w:val="00060EB3"/>
    <w:rsid w:val="000B5DBF"/>
    <w:rsid w:val="000D4379"/>
    <w:rsid w:val="000E27EC"/>
    <w:rsid w:val="00112B94"/>
    <w:rsid w:val="00115620"/>
    <w:rsid w:val="00136C7C"/>
    <w:rsid w:val="00162673"/>
    <w:rsid w:val="00165131"/>
    <w:rsid w:val="001816E9"/>
    <w:rsid w:val="001A5E40"/>
    <w:rsid w:val="001E23DF"/>
    <w:rsid w:val="001E5A08"/>
    <w:rsid w:val="00200E9A"/>
    <w:rsid w:val="0023076C"/>
    <w:rsid w:val="00237B52"/>
    <w:rsid w:val="002550D0"/>
    <w:rsid w:val="00265484"/>
    <w:rsid w:val="002B1FFB"/>
    <w:rsid w:val="002B74DA"/>
    <w:rsid w:val="002C5A12"/>
    <w:rsid w:val="00377F7A"/>
    <w:rsid w:val="003B4327"/>
    <w:rsid w:val="003C02E3"/>
    <w:rsid w:val="00405A71"/>
    <w:rsid w:val="00437076"/>
    <w:rsid w:val="004C116A"/>
    <w:rsid w:val="004D5395"/>
    <w:rsid w:val="004E6386"/>
    <w:rsid w:val="00503E5C"/>
    <w:rsid w:val="005206C4"/>
    <w:rsid w:val="00535967"/>
    <w:rsid w:val="005A1D3C"/>
    <w:rsid w:val="005C46EF"/>
    <w:rsid w:val="005F35CA"/>
    <w:rsid w:val="00612B04"/>
    <w:rsid w:val="0061547B"/>
    <w:rsid w:val="00624467"/>
    <w:rsid w:val="006423AC"/>
    <w:rsid w:val="006626C8"/>
    <w:rsid w:val="00671210"/>
    <w:rsid w:val="006B0B07"/>
    <w:rsid w:val="006B3398"/>
    <w:rsid w:val="006E7009"/>
    <w:rsid w:val="007542F5"/>
    <w:rsid w:val="0078472B"/>
    <w:rsid w:val="00784F0A"/>
    <w:rsid w:val="00790BFF"/>
    <w:rsid w:val="0079591F"/>
    <w:rsid w:val="007B12F7"/>
    <w:rsid w:val="007B1736"/>
    <w:rsid w:val="00801D7D"/>
    <w:rsid w:val="008177C1"/>
    <w:rsid w:val="00852307"/>
    <w:rsid w:val="00856BAF"/>
    <w:rsid w:val="00880CE6"/>
    <w:rsid w:val="00881337"/>
    <w:rsid w:val="0088153E"/>
    <w:rsid w:val="008B14CB"/>
    <w:rsid w:val="008B6C51"/>
    <w:rsid w:val="008F33C5"/>
    <w:rsid w:val="00967572"/>
    <w:rsid w:val="009758E8"/>
    <w:rsid w:val="009C6912"/>
    <w:rsid w:val="00A12E77"/>
    <w:rsid w:val="00A2117B"/>
    <w:rsid w:val="00A26CEC"/>
    <w:rsid w:val="00A856B9"/>
    <w:rsid w:val="00AA27AC"/>
    <w:rsid w:val="00B165E6"/>
    <w:rsid w:val="00B75A52"/>
    <w:rsid w:val="00B8096A"/>
    <w:rsid w:val="00B971D5"/>
    <w:rsid w:val="00BA1F81"/>
    <w:rsid w:val="00BB0922"/>
    <w:rsid w:val="00BB5C17"/>
    <w:rsid w:val="00BE0B22"/>
    <w:rsid w:val="00BE2E51"/>
    <w:rsid w:val="00C20CB9"/>
    <w:rsid w:val="00C67D4C"/>
    <w:rsid w:val="00CB4F06"/>
    <w:rsid w:val="00CC0DAC"/>
    <w:rsid w:val="00CD3244"/>
    <w:rsid w:val="00CE0C7A"/>
    <w:rsid w:val="00D24B8F"/>
    <w:rsid w:val="00D44B4D"/>
    <w:rsid w:val="00D83D92"/>
    <w:rsid w:val="00DC4D1E"/>
    <w:rsid w:val="00DF0A82"/>
    <w:rsid w:val="00E3624E"/>
    <w:rsid w:val="00E4623B"/>
    <w:rsid w:val="00E57172"/>
    <w:rsid w:val="00E67D7B"/>
    <w:rsid w:val="00E76214"/>
    <w:rsid w:val="00E86478"/>
    <w:rsid w:val="00E94DA6"/>
    <w:rsid w:val="00F432CF"/>
    <w:rsid w:val="00F7055C"/>
    <w:rsid w:val="00FB6CA4"/>
    <w:rsid w:val="00FC1921"/>
    <w:rsid w:val="00FC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C9D2B"/>
  <w15:docId w15:val="{DBAFA077-F093-490E-A5DD-85FD3C7A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B07"/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0B07"/>
    <w:pPr>
      <w:keepNext/>
      <w:widowControl w:val="0"/>
      <w:jc w:val="center"/>
      <w:outlineLvl w:val="0"/>
    </w:pPr>
    <w:rPr>
      <w:rFonts w:ascii="Times New Roman" w:hAnsi="Times New Roman" w:cs="Times New Roman"/>
      <w:b/>
      <w:bCs/>
      <w:snapToGrid w:val="0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B07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6B0B07"/>
    <w:pPr>
      <w:keepNext/>
      <w:outlineLvl w:val="4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B0B07"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0B07"/>
    <w:rPr>
      <w:rFonts w:ascii="Times New Roman" w:eastAsia="Times New Roman" w:hAnsi="Times New Roman" w:cs="Times New Roman"/>
      <w:b/>
      <w:bCs/>
      <w:snapToGrid w:val="0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6B0B07"/>
    <w:rPr>
      <w:rFonts w:ascii="Arial" w:eastAsia="Times New Roman" w:hAnsi="Arial" w:cs="Arial"/>
      <w:b/>
      <w:sz w:val="24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6B0B07"/>
    <w:pPr>
      <w:ind w:left="426"/>
    </w:pPr>
    <w:rPr>
      <w:rFonts w:ascii="Tahoma" w:hAnsi="Tahoma" w:cs="Tahom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0B07"/>
    <w:rPr>
      <w:rFonts w:ascii="Tahoma" w:eastAsia="Times New Roman" w:hAnsi="Tahoma" w:cs="Tahoma"/>
      <w:lang w:eastAsia="en-AU"/>
    </w:rPr>
  </w:style>
  <w:style w:type="paragraph" w:styleId="Title">
    <w:name w:val="Title"/>
    <w:basedOn w:val="Normal"/>
    <w:link w:val="TitleChar"/>
    <w:qFormat/>
    <w:rsid w:val="006B0B07"/>
    <w:pPr>
      <w:jc w:val="center"/>
    </w:pPr>
    <w:rPr>
      <w:rFonts w:ascii="Times New Roman" w:hAnsi="Times New Roman"/>
      <w:sz w:val="28"/>
    </w:rPr>
  </w:style>
  <w:style w:type="character" w:customStyle="1" w:styleId="TitleChar">
    <w:name w:val="Title Char"/>
    <w:basedOn w:val="DefaultParagraphFont"/>
    <w:link w:val="Title"/>
    <w:rsid w:val="006B0B07"/>
    <w:rPr>
      <w:rFonts w:ascii="Times New Roman" w:eastAsia="Times New Roman" w:hAnsi="Times New Roman" w:cs="Arial"/>
      <w:sz w:val="28"/>
      <w:szCs w:val="24"/>
      <w:lang w:eastAsia="en-AU"/>
    </w:rPr>
  </w:style>
  <w:style w:type="paragraph" w:styleId="Subtitle">
    <w:name w:val="Subtitle"/>
    <w:basedOn w:val="Normal"/>
    <w:link w:val="SubtitleChar"/>
    <w:qFormat/>
    <w:rsid w:val="006B0B07"/>
    <w:pPr>
      <w:jc w:val="center"/>
    </w:pPr>
    <w:rPr>
      <w:rFonts w:ascii="Times New Roman" w:hAnsi="Times New Roman"/>
      <w:b/>
      <w:sz w:val="28"/>
    </w:rPr>
  </w:style>
  <w:style w:type="character" w:customStyle="1" w:styleId="SubtitleChar">
    <w:name w:val="Subtitle Char"/>
    <w:basedOn w:val="DefaultParagraphFont"/>
    <w:link w:val="Subtitle"/>
    <w:rsid w:val="006B0B07"/>
    <w:rPr>
      <w:rFonts w:ascii="Times New Roman" w:eastAsia="Times New Roman" w:hAnsi="Times New Roman" w:cs="Arial"/>
      <w:b/>
      <w:sz w:val="28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B07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B07"/>
    <w:rPr>
      <w:rFonts w:ascii="Cambria" w:eastAsia="Times New Roman" w:hAnsi="Cambria" w:cs="Times New Roman"/>
      <w:b/>
      <w:bCs/>
      <w:color w:val="4F81BD"/>
      <w:sz w:val="26"/>
      <w:szCs w:val="26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6B0B07"/>
    <w:rPr>
      <w:rFonts w:ascii="Cambria" w:eastAsia="Times New Roman" w:hAnsi="Cambria" w:cs="Times New Roman"/>
      <w:color w:val="404040"/>
      <w:sz w:val="20"/>
      <w:szCs w:val="20"/>
      <w:lang w:eastAsia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B0B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B0B07"/>
    <w:rPr>
      <w:rFonts w:ascii="Arial" w:eastAsia="Times New Roman" w:hAnsi="Arial" w:cs="Arial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B0B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B07"/>
    <w:rPr>
      <w:rFonts w:ascii="Arial" w:eastAsia="Times New Roman" w:hAnsi="Arial" w:cs="Arial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B0B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B07"/>
    <w:rPr>
      <w:rFonts w:ascii="Arial" w:eastAsia="Times New Roman" w:hAnsi="Arial" w:cs="Arial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B0B0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A211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117B"/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7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172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172"/>
    <w:rPr>
      <w:rFonts w:ascii="Arial" w:eastAsia="Times New Roman" w:hAnsi="Arial" w:cs="Arial"/>
      <w:b/>
      <w:bCs/>
    </w:rPr>
  </w:style>
  <w:style w:type="paragraph" w:customStyle="1" w:styleId="TableBullets">
    <w:name w:val="Table Bullets"/>
    <w:basedOn w:val="Normal"/>
    <w:rsid w:val="00E76214"/>
    <w:pPr>
      <w:numPr>
        <w:numId w:val="10"/>
      </w:numPr>
      <w:spacing w:before="40" w:after="40"/>
    </w:pPr>
    <w:rPr>
      <w:rFonts w:cs="Times New Roman"/>
      <w:sz w:val="20"/>
      <w:szCs w:val="20"/>
      <w:lang w:val="en-US"/>
    </w:rPr>
  </w:style>
  <w:style w:type="paragraph" w:customStyle="1" w:styleId="xmsolistparagraph">
    <w:name w:val="x_msolistparagraph"/>
    <w:basedOn w:val="Normal"/>
    <w:rsid w:val="006B3398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A85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diagramLayout" Target="diagrams/layout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microsoft.com/office/2007/relationships/diagramDrawing" Target="diagrams/drawing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diagramColors" Target="diagrams/colors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diagramQuickStyle" Target="diagrams/quickStyle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5B7839-97D2-44D2-8232-0E1005BBD97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D64CF792-D819-4713-AA77-F70780185D98}">
      <dgm:prSet phldrT="[Text]"/>
      <dgm:spPr/>
      <dgm:t>
        <a:bodyPr/>
        <a:lstStyle/>
        <a:p>
          <a:r>
            <a:rPr lang="en-AU"/>
            <a:t>Senior Manager Animal Care &amp; Conservation</a:t>
          </a:r>
        </a:p>
      </dgm:t>
    </dgm:pt>
    <dgm:pt modelId="{C9DD9FF7-84B0-4024-BA60-1D48A6F69007}" type="parTrans" cxnId="{ACD07CBF-B444-4C25-97A3-ED980EF62E36}">
      <dgm:prSet/>
      <dgm:spPr/>
      <dgm:t>
        <a:bodyPr/>
        <a:lstStyle/>
        <a:p>
          <a:endParaRPr lang="en-AU"/>
        </a:p>
      </dgm:t>
    </dgm:pt>
    <dgm:pt modelId="{DFE881FA-2432-44F3-BDB8-46C28B1C6696}" type="sibTrans" cxnId="{ACD07CBF-B444-4C25-97A3-ED980EF62E36}">
      <dgm:prSet/>
      <dgm:spPr/>
      <dgm:t>
        <a:bodyPr/>
        <a:lstStyle/>
        <a:p>
          <a:endParaRPr lang="en-AU"/>
        </a:p>
      </dgm:t>
    </dgm:pt>
    <dgm:pt modelId="{1867AEDE-DC78-4AFB-B7BF-A60A09631A30}">
      <dgm:prSet phldrT="[Text]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n-AU"/>
            <a:t>Life Sciences Manager x 6</a:t>
          </a:r>
        </a:p>
      </dgm:t>
    </dgm:pt>
    <dgm:pt modelId="{F77914CD-BC3C-43C3-94BE-934C0B61211E}" type="parTrans" cxnId="{E4580390-F3F2-4639-BF92-7F478B019CB1}">
      <dgm:prSet/>
      <dgm:spPr/>
      <dgm:t>
        <a:bodyPr/>
        <a:lstStyle/>
        <a:p>
          <a:endParaRPr lang="en-AU"/>
        </a:p>
      </dgm:t>
    </dgm:pt>
    <dgm:pt modelId="{BB18A2C6-E603-413A-A8EC-1B180FDC5C78}" type="sibTrans" cxnId="{E4580390-F3F2-4639-BF92-7F478B019CB1}">
      <dgm:prSet/>
      <dgm:spPr/>
      <dgm:t>
        <a:bodyPr/>
        <a:lstStyle/>
        <a:p>
          <a:endParaRPr lang="en-AU"/>
        </a:p>
      </dgm:t>
    </dgm:pt>
    <dgm:pt modelId="{6204A19E-5E08-47BA-A37B-B627C8182701}">
      <dgm:prSet/>
      <dgm:spPr/>
      <dgm:t>
        <a:bodyPr/>
        <a:lstStyle/>
        <a:p>
          <a:r>
            <a:rPr lang="en-AU"/>
            <a:t>Life Sciences Coordinator x 9</a:t>
          </a:r>
        </a:p>
      </dgm:t>
    </dgm:pt>
    <dgm:pt modelId="{4E574277-8E62-4BF7-96EA-D1F0E36A5C7E}" type="parTrans" cxnId="{FEF3602E-A7F6-4E1C-8EB8-45E1BE17918D}">
      <dgm:prSet/>
      <dgm:spPr/>
      <dgm:t>
        <a:bodyPr/>
        <a:lstStyle/>
        <a:p>
          <a:endParaRPr lang="en-AU"/>
        </a:p>
      </dgm:t>
    </dgm:pt>
    <dgm:pt modelId="{E497079D-2A0A-4829-BEB4-3E294868F0A5}" type="sibTrans" cxnId="{FEF3602E-A7F6-4E1C-8EB8-45E1BE17918D}">
      <dgm:prSet/>
      <dgm:spPr/>
      <dgm:t>
        <a:bodyPr/>
        <a:lstStyle/>
        <a:p>
          <a:endParaRPr lang="en-AU"/>
        </a:p>
      </dgm:t>
    </dgm:pt>
    <dgm:pt modelId="{816B173C-C8A8-4E98-8AC7-E35FEF2AF03F}">
      <dgm:prSet/>
      <dgm:spPr/>
      <dgm:t>
        <a:bodyPr/>
        <a:lstStyle/>
        <a:p>
          <a:r>
            <a:rPr lang="en-AU"/>
            <a:t>Life Sciences team</a:t>
          </a:r>
        </a:p>
      </dgm:t>
    </dgm:pt>
    <dgm:pt modelId="{3499BEEA-6999-4FA3-A040-FB44C0E189AD}" type="parTrans" cxnId="{E33C6D6C-AC89-4593-988E-DBC3B42E7C9B}">
      <dgm:prSet/>
      <dgm:spPr/>
      <dgm:t>
        <a:bodyPr/>
        <a:lstStyle/>
        <a:p>
          <a:endParaRPr lang="en-AU"/>
        </a:p>
      </dgm:t>
    </dgm:pt>
    <dgm:pt modelId="{19A62277-1ACE-42A0-A0D4-60FEBC65E313}" type="sibTrans" cxnId="{E33C6D6C-AC89-4593-988E-DBC3B42E7C9B}">
      <dgm:prSet/>
      <dgm:spPr/>
      <dgm:t>
        <a:bodyPr/>
        <a:lstStyle/>
        <a:p>
          <a:endParaRPr lang="en-AU"/>
        </a:p>
      </dgm:t>
    </dgm:pt>
    <dgm:pt modelId="{18488330-C7D8-444B-8ACF-4453274D32F8}">
      <dgm:prSet/>
      <dgm:spPr/>
      <dgm:t>
        <a:bodyPr/>
        <a:lstStyle/>
        <a:p>
          <a:r>
            <a:rPr lang="en-US"/>
            <a:t>Animal Care &amp; Conservation Project Officer</a:t>
          </a:r>
        </a:p>
      </dgm:t>
    </dgm:pt>
    <dgm:pt modelId="{A9F523F4-5CB2-4DD0-BB04-81062DAEB0B9}" type="parTrans" cxnId="{5468D109-1E89-4D39-9C8A-128FFF117557}">
      <dgm:prSet/>
      <dgm:spPr/>
      <dgm:t>
        <a:bodyPr/>
        <a:lstStyle/>
        <a:p>
          <a:endParaRPr lang="en-US"/>
        </a:p>
      </dgm:t>
    </dgm:pt>
    <dgm:pt modelId="{BFC377B3-1E7C-4DAB-B2DA-49B77F192CAC}" type="sibTrans" cxnId="{5468D109-1E89-4D39-9C8A-128FFF117557}">
      <dgm:prSet/>
      <dgm:spPr/>
      <dgm:t>
        <a:bodyPr/>
        <a:lstStyle/>
        <a:p>
          <a:endParaRPr lang="en-US"/>
        </a:p>
      </dgm:t>
    </dgm:pt>
    <dgm:pt modelId="{B539E483-C530-45FD-B682-7D9BF50C1AA8}">
      <dgm:prSet/>
      <dgm:spPr/>
      <dgm:t>
        <a:bodyPr/>
        <a:lstStyle/>
        <a:p>
          <a:r>
            <a:rPr lang="en-US"/>
            <a:t>Specialist- Species Planning and Development</a:t>
          </a:r>
        </a:p>
      </dgm:t>
    </dgm:pt>
    <dgm:pt modelId="{4BA78544-11C6-4F34-B1B7-FC274DB9B74F}" type="parTrans" cxnId="{3B676E18-B5E1-4501-8426-D99434E5B8CF}">
      <dgm:prSet/>
      <dgm:spPr/>
    </dgm:pt>
    <dgm:pt modelId="{2CB19573-293A-4057-AC7A-2DAAC4367AD0}" type="sibTrans" cxnId="{3B676E18-B5E1-4501-8426-D99434E5B8CF}">
      <dgm:prSet/>
      <dgm:spPr/>
    </dgm:pt>
    <dgm:pt modelId="{4C1C5A88-7F8F-421C-88C1-BA38F1F494A0}" type="pres">
      <dgm:prSet presAssocID="{0A5B7839-97D2-44D2-8232-0E1005BBD97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74655CC-FC02-4B9B-A4DC-17721B88D569}" type="pres">
      <dgm:prSet presAssocID="{D64CF792-D819-4713-AA77-F70780185D98}" presName="hierRoot1" presStyleCnt="0">
        <dgm:presLayoutVars>
          <dgm:hierBranch val="init"/>
        </dgm:presLayoutVars>
      </dgm:prSet>
      <dgm:spPr/>
    </dgm:pt>
    <dgm:pt modelId="{27FEC92D-F106-4FBF-A4B1-F1ACE7B643BC}" type="pres">
      <dgm:prSet presAssocID="{D64CF792-D819-4713-AA77-F70780185D98}" presName="rootComposite1" presStyleCnt="0"/>
      <dgm:spPr/>
    </dgm:pt>
    <dgm:pt modelId="{8FAFFFBC-FD49-4CE7-BAFD-CA8BE8A5BFD6}" type="pres">
      <dgm:prSet presAssocID="{D64CF792-D819-4713-AA77-F70780185D98}" presName="rootText1" presStyleLbl="node0" presStyleIdx="0" presStyleCnt="1">
        <dgm:presLayoutVars>
          <dgm:chPref val="3"/>
        </dgm:presLayoutVars>
      </dgm:prSet>
      <dgm:spPr/>
    </dgm:pt>
    <dgm:pt modelId="{267E9B7D-0B88-4CEF-8F19-9CAD6D5C272D}" type="pres">
      <dgm:prSet presAssocID="{D64CF792-D819-4713-AA77-F70780185D98}" presName="rootConnector1" presStyleLbl="node1" presStyleIdx="0" presStyleCnt="0"/>
      <dgm:spPr/>
    </dgm:pt>
    <dgm:pt modelId="{4D5852C6-E79A-42D8-940A-E19CF2BEECB6}" type="pres">
      <dgm:prSet presAssocID="{D64CF792-D819-4713-AA77-F70780185D98}" presName="hierChild2" presStyleCnt="0"/>
      <dgm:spPr/>
    </dgm:pt>
    <dgm:pt modelId="{315FFFCD-F836-4DDF-8648-AE013D9BF78B}" type="pres">
      <dgm:prSet presAssocID="{F77914CD-BC3C-43C3-94BE-934C0B61211E}" presName="Name37" presStyleLbl="parChTrans1D2" presStyleIdx="0" presStyleCnt="3"/>
      <dgm:spPr/>
    </dgm:pt>
    <dgm:pt modelId="{67E9D36D-CEE7-47A3-9361-C3BDB60857DF}" type="pres">
      <dgm:prSet presAssocID="{1867AEDE-DC78-4AFB-B7BF-A60A09631A30}" presName="hierRoot2" presStyleCnt="0">
        <dgm:presLayoutVars>
          <dgm:hierBranch val="init"/>
        </dgm:presLayoutVars>
      </dgm:prSet>
      <dgm:spPr/>
    </dgm:pt>
    <dgm:pt modelId="{EAF2D9AB-7566-4940-A338-DB356A9AEB19}" type="pres">
      <dgm:prSet presAssocID="{1867AEDE-DC78-4AFB-B7BF-A60A09631A30}" presName="rootComposite" presStyleCnt="0"/>
      <dgm:spPr/>
    </dgm:pt>
    <dgm:pt modelId="{594053C3-A400-46E8-ABB2-765A07B25A61}" type="pres">
      <dgm:prSet presAssocID="{1867AEDE-DC78-4AFB-B7BF-A60A09631A30}" presName="rootText" presStyleLbl="node2" presStyleIdx="0" presStyleCnt="3">
        <dgm:presLayoutVars>
          <dgm:chPref val="3"/>
        </dgm:presLayoutVars>
      </dgm:prSet>
      <dgm:spPr/>
    </dgm:pt>
    <dgm:pt modelId="{9D3F5D6A-703D-46C0-8D44-D1A6CA9F070D}" type="pres">
      <dgm:prSet presAssocID="{1867AEDE-DC78-4AFB-B7BF-A60A09631A30}" presName="rootConnector" presStyleLbl="node2" presStyleIdx="0" presStyleCnt="3"/>
      <dgm:spPr/>
    </dgm:pt>
    <dgm:pt modelId="{BC822CB1-27B0-4A5A-8519-919F0CAED888}" type="pres">
      <dgm:prSet presAssocID="{1867AEDE-DC78-4AFB-B7BF-A60A09631A30}" presName="hierChild4" presStyleCnt="0"/>
      <dgm:spPr/>
    </dgm:pt>
    <dgm:pt modelId="{623D374F-12F3-43B6-A51B-C90A51E006F0}" type="pres">
      <dgm:prSet presAssocID="{4E574277-8E62-4BF7-96EA-D1F0E36A5C7E}" presName="Name37" presStyleLbl="parChTrans1D3" presStyleIdx="0" presStyleCnt="1"/>
      <dgm:spPr/>
    </dgm:pt>
    <dgm:pt modelId="{B0B82BC1-3F8D-4B90-9240-F566D332364C}" type="pres">
      <dgm:prSet presAssocID="{6204A19E-5E08-47BA-A37B-B627C8182701}" presName="hierRoot2" presStyleCnt="0">
        <dgm:presLayoutVars>
          <dgm:hierBranch val="init"/>
        </dgm:presLayoutVars>
      </dgm:prSet>
      <dgm:spPr/>
    </dgm:pt>
    <dgm:pt modelId="{2EE97288-DC4F-4180-B2C2-CBE165C21208}" type="pres">
      <dgm:prSet presAssocID="{6204A19E-5E08-47BA-A37B-B627C8182701}" presName="rootComposite" presStyleCnt="0"/>
      <dgm:spPr/>
    </dgm:pt>
    <dgm:pt modelId="{EA5486C5-F912-4E39-9F74-844AC1B94784}" type="pres">
      <dgm:prSet presAssocID="{6204A19E-5E08-47BA-A37B-B627C8182701}" presName="rootText" presStyleLbl="node3" presStyleIdx="0" presStyleCnt="1">
        <dgm:presLayoutVars>
          <dgm:chPref val="3"/>
        </dgm:presLayoutVars>
      </dgm:prSet>
      <dgm:spPr/>
    </dgm:pt>
    <dgm:pt modelId="{59FE0725-9BDB-49A2-BE8C-5A49EBD91DBE}" type="pres">
      <dgm:prSet presAssocID="{6204A19E-5E08-47BA-A37B-B627C8182701}" presName="rootConnector" presStyleLbl="node3" presStyleIdx="0" presStyleCnt="1"/>
      <dgm:spPr/>
    </dgm:pt>
    <dgm:pt modelId="{95F36905-7895-47A3-80E1-8E05BB7902BD}" type="pres">
      <dgm:prSet presAssocID="{6204A19E-5E08-47BA-A37B-B627C8182701}" presName="hierChild4" presStyleCnt="0"/>
      <dgm:spPr/>
    </dgm:pt>
    <dgm:pt modelId="{67AB2B74-5504-4CA9-BC98-106EB57492B7}" type="pres">
      <dgm:prSet presAssocID="{3499BEEA-6999-4FA3-A040-FB44C0E189AD}" presName="Name37" presStyleLbl="parChTrans1D4" presStyleIdx="0" presStyleCnt="1"/>
      <dgm:spPr/>
    </dgm:pt>
    <dgm:pt modelId="{39685FD4-00C7-4D51-97B5-56A9AC79B424}" type="pres">
      <dgm:prSet presAssocID="{816B173C-C8A8-4E98-8AC7-E35FEF2AF03F}" presName="hierRoot2" presStyleCnt="0">
        <dgm:presLayoutVars>
          <dgm:hierBranch val="init"/>
        </dgm:presLayoutVars>
      </dgm:prSet>
      <dgm:spPr/>
    </dgm:pt>
    <dgm:pt modelId="{F7A56F8A-7496-48B1-A559-855474DB0A36}" type="pres">
      <dgm:prSet presAssocID="{816B173C-C8A8-4E98-8AC7-E35FEF2AF03F}" presName="rootComposite" presStyleCnt="0"/>
      <dgm:spPr/>
    </dgm:pt>
    <dgm:pt modelId="{0451A9AE-F3B4-4A49-B6A7-094A4ADDE8A3}" type="pres">
      <dgm:prSet presAssocID="{816B173C-C8A8-4E98-8AC7-E35FEF2AF03F}" presName="rootText" presStyleLbl="node4" presStyleIdx="0" presStyleCnt="1">
        <dgm:presLayoutVars>
          <dgm:chPref val="3"/>
        </dgm:presLayoutVars>
      </dgm:prSet>
      <dgm:spPr/>
    </dgm:pt>
    <dgm:pt modelId="{CFAD89D0-26B1-4230-B8E2-59725C0E2308}" type="pres">
      <dgm:prSet presAssocID="{816B173C-C8A8-4E98-8AC7-E35FEF2AF03F}" presName="rootConnector" presStyleLbl="node4" presStyleIdx="0" presStyleCnt="1"/>
      <dgm:spPr/>
    </dgm:pt>
    <dgm:pt modelId="{5D0E3655-6504-4F00-9FA5-B2CB1AC566D5}" type="pres">
      <dgm:prSet presAssocID="{816B173C-C8A8-4E98-8AC7-E35FEF2AF03F}" presName="hierChild4" presStyleCnt="0"/>
      <dgm:spPr/>
    </dgm:pt>
    <dgm:pt modelId="{9B314405-32A2-4B5F-9BBA-37825451897B}" type="pres">
      <dgm:prSet presAssocID="{816B173C-C8A8-4E98-8AC7-E35FEF2AF03F}" presName="hierChild5" presStyleCnt="0"/>
      <dgm:spPr/>
    </dgm:pt>
    <dgm:pt modelId="{DE95AE91-6792-4762-94FA-765E8AEF5DD4}" type="pres">
      <dgm:prSet presAssocID="{6204A19E-5E08-47BA-A37B-B627C8182701}" presName="hierChild5" presStyleCnt="0"/>
      <dgm:spPr/>
    </dgm:pt>
    <dgm:pt modelId="{42E2113B-637B-4792-B025-4B4C0961C177}" type="pres">
      <dgm:prSet presAssocID="{1867AEDE-DC78-4AFB-B7BF-A60A09631A30}" presName="hierChild5" presStyleCnt="0"/>
      <dgm:spPr/>
    </dgm:pt>
    <dgm:pt modelId="{4C9BACDE-305F-45C5-AF2D-174C0706243F}" type="pres">
      <dgm:prSet presAssocID="{A9F523F4-5CB2-4DD0-BB04-81062DAEB0B9}" presName="Name37" presStyleLbl="parChTrans1D2" presStyleIdx="1" presStyleCnt="3"/>
      <dgm:spPr/>
    </dgm:pt>
    <dgm:pt modelId="{DFC373F3-1E32-417E-8232-5A0ABB874C62}" type="pres">
      <dgm:prSet presAssocID="{18488330-C7D8-444B-8ACF-4453274D32F8}" presName="hierRoot2" presStyleCnt="0">
        <dgm:presLayoutVars>
          <dgm:hierBranch val="init"/>
        </dgm:presLayoutVars>
      </dgm:prSet>
      <dgm:spPr/>
    </dgm:pt>
    <dgm:pt modelId="{C776CCB1-2532-4F20-8463-13BFACCB7FAF}" type="pres">
      <dgm:prSet presAssocID="{18488330-C7D8-444B-8ACF-4453274D32F8}" presName="rootComposite" presStyleCnt="0"/>
      <dgm:spPr/>
    </dgm:pt>
    <dgm:pt modelId="{00114FB4-30B3-45B9-8FAB-36012C9A6420}" type="pres">
      <dgm:prSet presAssocID="{18488330-C7D8-444B-8ACF-4453274D32F8}" presName="rootText" presStyleLbl="node2" presStyleIdx="1" presStyleCnt="3">
        <dgm:presLayoutVars>
          <dgm:chPref val="3"/>
        </dgm:presLayoutVars>
      </dgm:prSet>
      <dgm:spPr/>
    </dgm:pt>
    <dgm:pt modelId="{23631750-11ED-47D0-80CD-142F7A78F478}" type="pres">
      <dgm:prSet presAssocID="{18488330-C7D8-444B-8ACF-4453274D32F8}" presName="rootConnector" presStyleLbl="node2" presStyleIdx="1" presStyleCnt="3"/>
      <dgm:spPr/>
    </dgm:pt>
    <dgm:pt modelId="{8A261833-FA97-4AF2-AAD7-2EDF93AFCA0B}" type="pres">
      <dgm:prSet presAssocID="{18488330-C7D8-444B-8ACF-4453274D32F8}" presName="hierChild4" presStyleCnt="0"/>
      <dgm:spPr/>
    </dgm:pt>
    <dgm:pt modelId="{742F8BB6-1363-4089-9307-297F94586D4E}" type="pres">
      <dgm:prSet presAssocID="{18488330-C7D8-444B-8ACF-4453274D32F8}" presName="hierChild5" presStyleCnt="0"/>
      <dgm:spPr/>
    </dgm:pt>
    <dgm:pt modelId="{A89512BB-63E9-424E-92A1-539172C62420}" type="pres">
      <dgm:prSet presAssocID="{4BA78544-11C6-4F34-B1B7-FC274DB9B74F}" presName="Name37" presStyleLbl="parChTrans1D2" presStyleIdx="2" presStyleCnt="3"/>
      <dgm:spPr/>
    </dgm:pt>
    <dgm:pt modelId="{2E4BBD2F-42ED-467D-BE60-CDEA815E4B03}" type="pres">
      <dgm:prSet presAssocID="{B539E483-C530-45FD-B682-7D9BF50C1AA8}" presName="hierRoot2" presStyleCnt="0">
        <dgm:presLayoutVars>
          <dgm:hierBranch val="init"/>
        </dgm:presLayoutVars>
      </dgm:prSet>
      <dgm:spPr/>
    </dgm:pt>
    <dgm:pt modelId="{09005CB0-95B8-439C-88D4-C32917B9FB5E}" type="pres">
      <dgm:prSet presAssocID="{B539E483-C530-45FD-B682-7D9BF50C1AA8}" presName="rootComposite" presStyleCnt="0"/>
      <dgm:spPr/>
    </dgm:pt>
    <dgm:pt modelId="{033BC5C3-941B-41D0-B0C2-4D1AB9352BE2}" type="pres">
      <dgm:prSet presAssocID="{B539E483-C530-45FD-B682-7D9BF50C1AA8}" presName="rootText" presStyleLbl="node2" presStyleIdx="2" presStyleCnt="3">
        <dgm:presLayoutVars>
          <dgm:chPref val="3"/>
        </dgm:presLayoutVars>
      </dgm:prSet>
      <dgm:spPr/>
    </dgm:pt>
    <dgm:pt modelId="{13E310A1-AFEF-4A7D-9C9A-26EAE73702F0}" type="pres">
      <dgm:prSet presAssocID="{B539E483-C530-45FD-B682-7D9BF50C1AA8}" presName="rootConnector" presStyleLbl="node2" presStyleIdx="2" presStyleCnt="3"/>
      <dgm:spPr/>
    </dgm:pt>
    <dgm:pt modelId="{956FA35D-4966-4F3B-832E-400A81ECD2FA}" type="pres">
      <dgm:prSet presAssocID="{B539E483-C530-45FD-B682-7D9BF50C1AA8}" presName="hierChild4" presStyleCnt="0"/>
      <dgm:spPr/>
    </dgm:pt>
    <dgm:pt modelId="{F71DD0B3-47C2-4123-AAAC-16ED36B57899}" type="pres">
      <dgm:prSet presAssocID="{B539E483-C530-45FD-B682-7D9BF50C1AA8}" presName="hierChild5" presStyleCnt="0"/>
      <dgm:spPr/>
    </dgm:pt>
    <dgm:pt modelId="{B76057DB-2DB8-47FC-AB9A-8BE0B177619D}" type="pres">
      <dgm:prSet presAssocID="{D64CF792-D819-4713-AA77-F70780185D98}" presName="hierChild3" presStyleCnt="0"/>
      <dgm:spPr/>
    </dgm:pt>
  </dgm:ptLst>
  <dgm:cxnLst>
    <dgm:cxn modelId="{5468D109-1E89-4D39-9C8A-128FFF117557}" srcId="{D64CF792-D819-4713-AA77-F70780185D98}" destId="{18488330-C7D8-444B-8ACF-4453274D32F8}" srcOrd="1" destOrd="0" parTransId="{A9F523F4-5CB2-4DD0-BB04-81062DAEB0B9}" sibTransId="{BFC377B3-1E7C-4DAB-B2DA-49B77F192CAC}"/>
    <dgm:cxn modelId="{26691E14-D720-42E6-A3B1-DC0ECFD5C728}" type="presOf" srcId="{6204A19E-5E08-47BA-A37B-B627C8182701}" destId="{59FE0725-9BDB-49A2-BE8C-5A49EBD91DBE}" srcOrd="1" destOrd="0" presId="urn:microsoft.com/office/officeart/2005/8/layout/orgChart1"/>
    <dgm:cxn modelId="{3B676E18-B5E1-4501-8426-D99434E5B8CF}" srcId="{D64CF792-D819-4713-AA77-F70780185D98}" destId="{B539E483-C530-45FD-B682-7D9BF50C1AA8}" srcOrd="2" destOrd="0" parTransId="{4BA78544-11C6-4F34-B1B7-FC274DB9B74F}" sibTransId="{2CB19573-293A-4057-AC7A-2DAAC4367AD0}"/>
    <dgm:cxn modelId="{E82C9525-A4E3-47FD-9CFD-B5521D94CCFE}" type="presOf" srcId="{18488330-C7D8-444B-8ACF-4453274D32F8}" destId="{23631750-11ED-47D0-80CD-142F7A78F478}" srcOrd="1" destOrd="0" presId="urn:microsoft.com/office/officeart/2005/8/layout/orgChart1"/>
    <dgm:cxn modelId="{FEF3602E-A7F6-4E1C-8EB8-45E1BE17918D}" srcId="{1867AEDE-DC78-4AFB-B7BF-A60A09631A30}" destId="{6204A19E-5E08-47BA-A37B-B627C8182701}" srcOrd="0" destOrd="0" parTransId="{4E574277-8E62-4BF7-96EA-D1F0E36A5C7E}" sibTransId="{E497079D-2A0A-4829-BEB4-3E294868F0A5}"/>
    <dgm:cxn modelId="{F5DE0937-402A-4A92-A832-2C2375218DE7}" type="presOf" srcId="{6204A19E-5E08-47BA-A37B-B627C8182701}" destId="{EA5486C5-F912-4E39-9F74-844AC1B94784}" srcOrd="0" destOrd="0" presId="urn:microsoft.com/office/officeart/2005/8/layout/orgChart1"/>
    <dgm:cxn modelId="{41B7D538-46DD-42C1-B1C5-65B86EB0E1E7}" type="presOf" srcId="{D64CF792-D819-4713-AA77-F70780185D98}" destId="{267E9B7D-0B88-4CEF-8F19-9CAD6D5C272D}" srcOrd="1" destOrd="0" presId="urn:microsoft.com/office/officeart/2005/8/layout/orgChart1"/>
    <dgm:cxn modelId="{A8ED6D66-9637-4D2F-9370-4753228AC223}" type="presOf" srcId="{4E574277-8E62-4BF7-96EA-D1F0E36A5C7E}" destId="{623D374F-12F3-43B6-A51B-C90A51E006F0}" srcOrd="0" destOrd="0" presId="urn:microsoft.com/office/officeart/2005/8/layout/orgChart1"/>
    <dgm:cxn modelId="{E33C6D6C-AC89-4593-988E-DBC3B42E7C9B}" srcId="{6204A19E-5E08-47BA-A37B-B627C8182701}" destId="{816B173C-C8A8-4E98-8AC7-E35FEF2AF03F}" srcOrd="0" destOrd="0" parTransId="{3499BEEA-6999-4FA3-A040-FB44C0E189AD}" sibTransId="{19A62277-1ACE-42A0-A0D4-60FEBC65E313}"/>
    <dgm:cxn modelId="{E4580390-F3F2-4639-BF92-7F478B019CB1}" srcId="{D64CF792-D819-4713-AA77-F70780185D98}" destId="{1867AEDE-DC78-4AFB-B7BF-A60A09631A30}" srcOrd="0" destOrd="0" parTransId="{F77914CD-BC3C-43C3-94BE-934C0B61211E}" sibTransId="{BB18A2C6-E603-413A-A8EC-1B180FDC5C78}"/>
    <dgm:cxn modelId="{F32E7590-853D-4508-A845-7218550BD85B}" type="presOf" srcId="{816B173C-C8A8-4E98-8AC7-E35FEF2AF03F}" destId="{CFAD89D0-26B1-4230-B8E2-59725C0E2308}" srcOrd="1" destOrd="0" presId="urn:microsoft.com/office/officeart/2005/8/layout/orgChart1"/>
    <dgm:cxn modelId="{103021A8-0C65-4D7F-81D4-D2D748A1EFFF}" type="presOf" srcId="{1867AEDE-DC78-4AFB-B7BF-A60A09631A30}" destId="{9D3F5D6A-703D-46C0-8D44-D1A6CA9F070D}" srcOrd="1" destOrd="0" presId="urn:microsoft.com/office/officeart/2005/8/layout/orgChart1"/>
    <dgm:cxn modelId="{013FA3A9-77FC-4F3F-BE22-CCFF4503270C}" type="presOf" srcId="{B539E483-C530-45FD-B682-7D9BF50C1AA8}" destId="{033BC5C3-941B-41D0-B0C2-4D1AB9352BE2}" srcOrd="0" destOrd="0" presId="urn:microsoft.com/office/officeart/2005/8/layout/orgChart1"/>
    <dgm:cxn modelId="{24EC8AB8-D5FA-4454-BE24-7DC84490F814}" type="presOf" srcId="{F77914CD-BC3C-43C3-94BE-934C0B61211E}" destId="{315FFFCD-F836-4DDF-8648-AE013D9BF78B}" srcOrd="0" destOrd="0" presId="urn:microsoft.com/office/officeart/2005/8/layout/orgChart1"/>
    <dgm:cxn modelId="{F0F0C1B9-2C3E-4B93-A8D4-598BC1D991D2}" type="presOf" srcId="{0A5B7839-97D2-44D2-8232-0E1005BBD972}" destId="{4C1C5A88-7F8F-421C-88C1-BA38F1F494A0}" srcOrd="0" destOrd="0" presId="urn:microsoft.com/office/officeart/2005/8/layout/orgChart1"/>
    <dgm:cxn modelId="{ACD07CBF-B444-4C25-97A3-ED980EF62E36}" srcId="{0A5B7839-97D2-44D2-8232-0E1005BBD972}" destId="{D64CF792-D819-4713-AA77-F70780185D98}" srcOrd="0" destOrd="0" parTransId="{C9DD9FF7-84B0-4024-BA60-1D48A6F69007}" sibTransId="{DFE881FA-2432-44F3-BDB8-46C28B1C6696}"/>
    <dgm:cxn modelId="{EB5A38CD-0BDF-41F5-AC39-5CD889FDEC48}" type="presOf" srcId="{A9F523F4-5CB2-4DD0-BB04-81062DAEB0B9}" destId="{4C9BACDE-305F-45C5-AF2D-174C0706243F}" srcOrd="0" destOrd="0" presId="urn:microsoft.com/office/officeart/2005/8/layout/orgChart1"/>
    <dgm:cxn modelId="{B33343DE-9326-4696-8071-CFF675C9D151}" type="presOf" srcId="{816B173C-C8A8-4E98-8AC7-E35FEF2AF03F}" destId="{0451A9AE-F3B4-4A49-B6A7-094A4ADDE8A3}" srcOrd="0" destOrd="0" presId="urn:microsoft.com/office/officeart/2005/8/layout/orgChart1"/>
    <dgm:cxn modelId="{D2F33BE1-5746-484B-AEC7-29DA7C111957}" type="presOf" srcId="{18488330-C7D8-444B-8ACF-4453274D32F8}" destId="{00114FB4-30B3-45B9-8FAB-36012C9A6420}" srcOrd="0" destOrd="0" presId="urn:microsoft.com/office/officeart/2005/8/layout/orgChart1"/>
    <dgm:cxn modelId="{F54F65E1-FD60-4899-B7DB-53504D6469FF}" type="presOf" srcId="{4BA78544-11C6-4F34-B1B7-FC274DB9B74F}" destId="{A89512BB-63E9-424E-92A1-539172C62420}" srcOrd="0" destOrd="0" presId="urn:microsoft.com/office/officeart/2005/8/layout/orgChart1"/>
    <dgm:cxn modelId="{939F9FE3-C91B-4892-A1E7-BC789353D18F}" type="presOf" srcId="{B539E483-C530-45FD-B682-7D9BF50C1AA8}" destId="{13E310A1-AFEF-4A7D-9C9A-26EAE73702F0}" srcOrd="1" destOrd="0" presId="urn:microsoft.com/office/officeart/2005/8/layout/orgChart1"/>
    <dgm:cxn modelId="{C1A835E4-6200-4007-97FD-C823E798B9D9}" type="presOf" srcId="{D64CF792-D819-4713-AA77-F70780185D98}" destId="{8FAFFFBC-FD49-4CE7-BAFD-CA8BE8A5BFD6}" srcOrd="0" destOrd="0" presId="urn:microsoft.com/office/officeart/2005/8/layout/orgChart1"/>
    <dgm:cxn modelId="{54A362E6-68D1-435F-9162-2D9767966052}" type="presOf" srcId="{3499BEEA-6999-4FA3-A040-FB44C0E189AD}" destId="{67AB2B74-5504-4CA9-BC98-106EB57492B7}" srcOrd="0" destOrd="0" presId="urn:microsoft.com/office/officeart/2005/8/layout/orgChart1"/>
    <dgm:cxn modelId="{CCEF4AF4-FFEE-4DCB-95D5-189B75225773}" type="presOf" srcId="{1867AEDE-DC78-4AFB-B7BF-A60A09631A30}" destId="{594053C3-A400-46E8-ABB2-765A07B25A61}" srcOrd="0" destOrd="0" presId="urn:microsoft.com/office/officeart/2005/8/layout/orgChart1"/>
    <dgm:cxn modelId="{EBE27F4A-AA2A-40F3-9B1C-3A865B2CFA26}" type="presParOf" srcId="{4C1C5A88-7F8F-421C-88C1-BA38F1F494A0}" destId="{C74655CC-FC02-4B9B-A4DC-17721B88D569}" srcOrd="0" destOrd="0" presId="urn:microsoft.com/office/officeart/2005/8/layout/orgChart1"/>
    <dgm:cxn modelId="{924D8E96-DA70-4EFA-AB49-9F39DB2CD26D}" type="presParOf" srcId="{C74655CC-FC02-4B9B-A4DC-17721B88D569}" destId="{27FEC92D-F106-4FBF-A4B1-F1ACE7B643BC}" srcOrd="0" destOrd="0" presId="urn:microsoft.com/office/officeart/2005/8/layout/orgChart1"/>
    <dgm:cxn modelId="{1EC752E3-3F40-4045-8D8E-3A216B00DBFF}" type="presParOf" srcId="{27FEC92D-F106-4FBF-A4B1-F1ACE7B643BC}" destId="{8FAFFFBC-FD49-4CE7-BAFD-CA8BE8A5BFD6}" srcOrd="0" destOrd="0" presId="urn:microsoft.com/office/officeart/2005/8/layout/orgChart1"/>
    <dgm:cxn modelId="{2EFDD8AD-1FF7-4903-9B69-77AC157A1BD9}" type="presParOf" srcId="{27FEC92D-F106-4FBF-A4B1-F1ACE7B643BC}" destId="{267E9B7D-0B88-4CEF-8F19-9CAD6D5C272D}" srcOrd="1" destOrd="0" presId="urn:microsoft.com/office/officeart/2005/8/layout/orgChart1"/>
    <dgm:cxn modelId="{F0134BDC-0C88-4CDA-8018-16BB09289563}" type="presParOf" srcId="{C74655CC-FC02-4B9B-A4DC-17721B88D569}" destId="{4D5852C6-E79A-42D8-940A-E19CF2BEECB6}" srcOrd="1" destOrd="0" presId="urn:microsoft.com/office/officeart/2005/8/layout/orgChart1"/>
    <dgm:cxn modelId="{7A1E7D18-D592-4CCA-92F4-10FFD5E07796}" type="presParOf" srcId="{4D5852C6-E79A-42D8-940A-E19CF2BEECB6}" destId="{315FFFCD-F836-4DDF-8648-AE013D9BF78B}" srcOrd="0" destOrd="0" presId="urn:microsoft.com/office/officeart/2005/8/layout/orgChart1"/>
    <dgm:cxn modelId="{BC3D62DD-2050-4756-8F40-F02181314682}" type="presParOf" srcId="{4D5852C6-E79A-42D8-940A-E19CF2BEECB6}" destId="{67E9D36D-CEE7-47A3-9361-C3BDB60857DF}" srcOrd="1" destOrd="0" presId="urn:microsoft.com/office/officeart/2005/8/layout/orgChart1"/>
    <dgm:cxn modelId="{F9F99734-9253-4532-8D4B-73A3DF06EBEE}" type="presParOf" srcId="{67E9D36D-CEE7-47A3-9361-C3BDB60857DF}" destId="{EAF2D9AB-7566-4940-A338-DB356A9AEB19}" srcOrd="0" destOrd="0" presId="urn:microsoft.com/office/officeart/2005/8/layout/orgChart1"/>
    <dgm:cxn modelId="{063F0570-9522-4DE7-AC74-535871CD14C8}" type="presParOf" srcId="{EAF2D9AB-7566-4940-A338-DB356A9AEB19}" destId="{594053C3-A400-46E8-ABB2-765A07B25A61}" srcOrd="0" destOrd="0" presId="urn:microsoft.com/office/officeart/2005/8/layout/orgChart1"/>
    <dgm:cxn modelId="{2EE1F0E1-7BB5-4E5B-9986-757DE40B4526}" type="presParOf" srcId="{EAF2D9AB-7566-4940-A338-DB356A9AEB19}" destId="{9D3F5D6A-703D-46C0-8D44-D1A6CA9F070D}" srcOrd="1" destOrd="0" presId="urn:microsoft.com/office/officeart/2005/8/layout/orgChart1"/>
    <dgm:cxn modelId="{91A707C5-3CC9-4C6C-8ED1-851AF56DFCE3}" type="presParOf" srcId="{67E9D36D-CEE7-47A3-9361-C3BDB60857DF}" destId="{BC822CB1-27B0-4A5A-8519-919F0CAED888}" srcOrd="1" destOrd="0" presId="urn:microsoft.com/office/officeart/2005/8/layout/orgChart1"/>
    <dgm:cxn modelId="{11492FA1-2195-41C4-AF5F-5C323947D410}" type="presParOf" srcId="{BC822CB1-27B0-4A5A-8519-919F0CAED888}" destId="{623D374F-12F3-43B6-A51B-C90A51E006F0}" srcOrd="0" destOrd="0" presId="urn:microsoft.com/office/officeart/2005/8/layout/orgChart1"/>
    <dgm:cxn modelId="{C5478263-1885-4EE4-99A5-97CF9E62EC65}" type="presParOf" srcId="{BC822CB1-27B0-4A5A-8519-919F0CAED888}" destId="{B0B82BC1-3F8D-4B90-9240-F566D332364C}" srcOrd="1" destOrd="0" presId="urn:microsoft.com/office/officeart/2005/8/layout/orgChart1"/>
    <dgm:cxn modelId="{939B80CA-5B36-4F9F-A581-7111A2EE6846}" type="presParOf" srcId="{B0B82BC1-3F8D-4B90-9240-F566D332364C}" destId="{2EE97288-DC4F-4180-B2C2-CBE165C21208}" srcOrd="0" destOrd="0" presId="urn:microsoft.com/office/officeart/2005/8/layout/orgChart1"/>
    <dgm:cxn modelId="{6295D14F-5BB7-4B68-8B22-D661454D148D}" type="presParOf" srcId="{2EE97288-DC4F-4180-B2C2-CBE165C21208}" destId="{EA5486C5-F912-4E39-9F74-844AC1B94784}" srcOrd="0" destOrd="0" presId="urn:microsoft.com/office/officeart/2005/8/layout/orgChart1"/>
    <dgm:cxn modelId="{C30474BF-CF3C-4CA8-9BF9-C128A52BF635}" type="presParOf" srcId="{2EE97288-DC4F-4180-B2C2-CBE165C21208}" destId="{59FE0725-9BDB-49A2-BE8C-5A49EBD91DBE}" srcOrd="1" destOrd="0" presId="urn:microsoft.com/office/officeart/2005/8/layout/orgChart1"/>
    <dgm:cxn modelId="{EB9F0047-D4D4-4F83-8829-5E5398FB0EDA}" type="presParOf" srcId="{B0B82BC1-3F8D-4B90-9240-F566D332364C}" destId="{95F36905-7895-47A3-80E1-8E05BB7902BD}" srcOrd="1" destOrd="0" presId="urn:microsoft.com/office/officeart/2005/8/layout/orgChart1"/>
    <dgm:cxn modelId="{2C038D57-73FD-407C-A544-13FFD568F5E1}" type="presParOf" srcId="{95F36905-7895-47A3-80E1-8E05BB7902BD}" destId="{67AB2B74-5504-4CA9-BC98-106EB57492B7}" srcOrd="0" destOrd="0" presId="urn:microsoft.com/office/officeart/2005/8/layout/orgChart1"/>
    <dgm:cxn modelId="{764313BF-C994-4557-8CD2-71D9FD0184BB}" type="presParOf" srcId="{95F36905-7895-47A3-80E1-8E05BB7902BD}" destId="{39685FD4-00C7-4D51-97B5-56A9AC79B424}" srcOrd="1" destOrd="0" presId="urn:microsoft.com/office/officeart/2005/8/layout/orgChart1"/>
    <dgm:cxn modelId="{8F6FAAF0-D4A9-4BF3-B1A2-DD8406F87645}" type="presParOf" srcId="{39685FD4-00C7-4D51-97B5-56A9AC79B424}" destId="{F7A56F8A-7496-48B1-A559-855474DB0A36}" srcOrd="0" destOrd="0" presId="urn:microsoft.com/office/officeart/2005/8/layout/orgChart1"/>
    <dgm:cxn modelId="{0B1C4CB3-63C3-4859-BA60-B2D72BE868F0}" type="presParOf" srcId="{F7A56F8A-7496-48B1-A559-855474DB0A36}" destId="{0451A9AE-F3B4-4A49-B6A7-094A4ADDE8A3}" srcOrd="0" destOrd="0" presId="urn:microsoft.com/office/officeart/2005/8/layout/orgChart1"/>
    <dgm:cxn modelId="{667A27EA-4974-4872-807D-A6E49444DADB}" type="presParOf" srcId="{F7A56F8A-7496-48B1-A559-855474DB0A36}" destId="{CFAD89D0-26B1-4230-B8E2-59725C0E2308}" srcOrd="1" destOrd="0" presId="urn:microsoft.com/office/officeart/2005/8/layout/orgChart1"/>
    <dgm:cxn modelId="{7E140479-3BF8-4F0A-85FB-1B2A1817DF52}" type="presParOf" srcId="{39685FD4-00C7-4D51-97B5-56A9AC79B424}" destId="{5D0E3655-6504-4F00-9FA5-B2CB1AC566D5}" srcOrd="1" destOrd="0" presId="urn:microsoft.com/office/officeart/2005/8/layout/orgChart1"/>
    <dgm:cxn modelId="{F193EB66-B929-4C9A-B990-21AA841D2B53}" type="presParOf" srcId="{39685FD4-00C7-4D51-97B5-56A9AC79B424}" destId="{9B314405-32A2-4B5F-9BBA-37825451897B}" srcOrd="2" destOrd="0" presId="urn:microsoft.com/office/officeart/2005/8/layout/orgChart1"/>
    <dgm:cxn modelId="{812835EE-2AE1-4070-B11B-758D2C0E8DCD}" type="presParOf" srcId="{B0B82BC1-3F8D-4B90-9240-F566D332364C}" destId="{DE95AE91-6792-4762-94FA-765E8AEF5DD4}" srcOrd="2" destOrd="0" presId="urn:microsoft.com/office/officeart/2005/8/layout/orgChart1"/>
    <dgm:cxn modelId="{B690FD90-905D-4D19-A241-BB21E02B8500}" type="presParOf" srcId="{67E9D36D-CEE7-47A3-9361-C3BDB60857DF}" destId="{42E2113B-637B-4792-B025-4B4C0961C177}" srcOrd="2" destOrd="0" presId="urn:microsoft.com/office/officeart/2005/8/layout/orgChart1"/>
    <dgm:cxn modelId="{AF63594F-AAD9-4A6A-A18E-874003FC500C}" type="presParOf" srcId="{4D5852C6-E79A-42D8-940A-E19CF2BEECB6}" destId="{4C9BACDE-305F-45C5-AF2D-174C0706243F}" srcOrd="2" destOrd="0" presId="urn:microsoft.com/office/officeart/2005/8/layout/orgChart1"/>
    <dgm:cxn modelId="{3100D7BE-B087-4C84-8A7F-2FF01CD38B4A}" type="presParOf" srcId="{4D5852C6-E79A-42D8-940A-E19CF2BEECB6}" destId="{DFC373F3-1E32-417E-8232-5A0ABB874C62}" srcOrd="3" destOrd="0" presId="urn:microsoft.com/office/officeart/2005/8/layout/orgChart1"/>
    <dgm:cxn modelId="{E87BC6D9-064E-43F2-A9E4-4002C3CF54EB}" type="presParOf" srcId="{DFC373F3-1E32-417E-8232-5A0ABB874C62}" destId="{C776CCB1-2532-4F20-8463-13BFACCB7FAF}" srcOrd="0" destOrd="0" presId="urn:microsoft.com/office/officeart/2005/8/layout/orgChart1"/>
    <dgm:cxn modelId="{C531BDF4-0BEE-466D-82AD-5ED4BE9457E8}" type="presParOf" srcId="{C776CCB1-2532-4F20-8463-13BFACCB7FAF}" destId="{00114FB4-30B3-45B9-8FAB-36012C9A6420}" srcOrd="0" destOrd="0" presId="urn:microsoft.com/office/officeart/2005/8/layout/orgChart1"/>
    <dgm:cxn modelId="{111AC1D6-47BD-4819-9702-0CDBA6AFD47B}" type="presParOf" srcId="{C776CCB1-2532-4F20-8463-13BFACCB7FAF}" destId="{23631750-11ED-47D0-80CD-142F7A78F478}" srcOrd="1" destOrd="0" presId="urn:microsoft.com/office/officeart/2005/8/layout/orgChart1"/>
    <dgm:cxn modelId="{1F8BF774-4E86-4637-8545-C3D559B2952D}" type="presParOf" srcId="{DFC373F3-1E32-417E-8232-5A0ABB874C62}" destId="{8A261833-FA97-4AF2-AAD7-2EDF93AFCA0B}" srcOrd="1" destOrd="0" presId="urn:microsoft.com/office/officeart/2005/8/layout/orgChart1"/>
    <dgm:cxn modelId="{5F7ABC81-94C7-484B-B523-7DF9EDB3391B}" type="presParOf" srcId="{DFC373F3-1E32-417E-8232-5A0ABB874C62}" destId="{742F8BB6-1363-4089-9307-297F94586D4E}" srcOrd="2" destOrd="0" presId="urn:microsoft.com/office/officeart/2005/8/layout/orgChart1"/>
    <dgm:cxn modelId="{C54E147E-CE45-4AE2-AF87-D041AA8CCDE9}" type="presParOf" srcId="{4D5852C6-E79A-42D8-940A-E19CF2BEECB6}" destId="{A89512BB-63E9-424E-92A1-539172C62420}" srcOrd="4" destOrd="0" presId="urn:microsoft.com/office/officeart/2005/8/layout/orgChart1"/>
    <dgm:cxn modelId="{274A4781-0737-43CA-AFBF-9B1B00BD631E}" type="presParOf" srcId="{4D5852C6-E79A-42D8-940A-E19CF2BEECB6}" destId="{2E4BBD2F-42ED-467D-BE60-CDEA815E4B03}" srcOrd="5" destOrd="0" presId="urn:microsoft.com/office/officeart/2005/8/layout/orgChart1"/>
    <dgm:cxn modelId="{3286D55C-88AC-4E9E-BD1B-569A8689A4F3}" type="presParOf" srcId="{2E4BBD2F-42ED-467D-BE60-CDEA815E4B03}" destId="{09005CB0-95B8-439C-88D4-C32917B9FB5E}" srcOrd="0" destOrd="0" presId="urn:microsoft.com/office/officeart/2005/8/layout/orgChart1"/>
    <dgm:cxn modelId="{B032283A-046A-485A-B81D-E5E03F46D68C}" type="presParOf" srcId="{09005CB0-95B8-439C-88D4-C32917B9FB5E}" destId="{033BC5C3-941B-41D0-B0C2-4D1AB9352BE2}" srcOrd="0" destOrd="0" presId="urn:microsoft.com/office/officeart/2005/8/layout/orgChart1"/>
    <dgm:cxn modelId="{5429F375-8D14-4702-B9AE-BD3CB98D5BBF}" type="presParOf" srcId="{09005CB0-95B8-439C-88D4-C32917B9FB5E}" destId="{13E310A1-AFEF-4A7D-9C9A-26EAE73702F0}" srcOrd="1" destOrd="0" presId="urn:microsoft.com/office/officeart/2005/8/layout/orgChart1"/>
    <dgm:cxn modelId="{2747DD36-6F69-4348-AC59-307CC1909C9F}" type="presParOf" srcId="{2E4BBD2F-42ED-467D-BE60-CDEA815E4B03}" destId="{956FA35D-4966-4F3B-832E-400A81ECD2FA}" srcOrd="1" destOrd="0" presId="urn:microsoft.com/office/officeart/2005/8/layout/orgChart1"/>
    <dgm:cxn modelId="{FE4A53D9-9B27-4058-83CE-A4944000B13A}" type="presParOf" srcId="{2E4BBD2F-42ED-467D-BE60-CDEA815E4B03}" destId="{F71DD0B3-47C2-4123-AAAC-16ED36B57899}" srcOrd="2" destOrd="0" presId="urn:microsoft.com/office/officeart/2005/8/layout/orgChart1"/>
    <dgm:cxn modelId="{F04594DB-EEBE-4C93-8626-666EE13C08B5}" type="presParOf" srcId="{C74655CC-FC02-4B9B-A4DC-17721B88D569}" destId="{B76057DB-2DB8-47FC-AB9A-8BE0B177619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9512BB-63E9-424E-92A1-539172C62420}">
      <dsp:nvSpPr>
        <dsp:cNvPr id="0" name=""/>
        <dsp:cNvSpPr/>
      </dsp:nvSpPr>
      <dsp:spPr>
        <a:xfrm>
          <a:off x="2865755" y="652081"/>
          <a:ext cx="1572509" cy="2729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457"/>
              </a:lnTo>
              <a:lnTo>
                <a:pt x="1572509" y="136457"/>
              </a:lnTo>
              <a:lnTo>
                <a:pt x="1572509" y="2729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9BACDE-305F-45C5-AF2D-174C0706243F}">
      <dsp:nvSpPr>
        <dsp:cNvPr id="0" name=""/>
        <dsp:cNvSpPr/>
      </dsp:nvSpPr>
      <dsp:spPr>
        <a:xfrm>
          <a:off x="2820035" y="652081"/>
          <a:ext cx="91440" cy="2729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9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AB2B74-5504-4CA9-BC98-106EB57492B7}">
      <dsp:nvSpPr>
        <dsp:cNvPr id="0" name=""/>
        <dsp:cNvSpPr/>
      </dsp:nvSpPr>
      <dsp:spPr>
        <a:xfrm>
          <a:off x="773407" y="2497505"/>
          <a:ext cx="194939" cy="5978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813"/>
              </a:lnTo>
              <a:lnTo>
                <a:pt x="194939" y="5978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3D374F-12F3-43B6-A51B-C90A51E006F0}">
      <dsp:nvSpPr>
        <dsp:cNvPr id="0" name=""/>
        <dsp:cNvSpPr/>
      </dsp:nvSpPr>
      <dsp:spPr>
        <a:xfrm>
          <a:off x="1247525" y="1574793"/>
          <a:ext cx="91440" cy="2729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9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5FFFCD-F836-4DDF-8648-AE013D9BF78B}">
      <dsp:nvSpPr>
        <dsp:cNvPr id="0" name=""/>
        <dsp:cNvSpPr/>
      </dsp:nvSpPr>
      <dsp:spPr>
        <a:xfrm>
          <a:off x="1293245" y="652081"/>
          <a:ext cx="1572509" cy="272914"/>
        </a:xfrm>
        <a:custGeom>
          <a:avLst/>
          <a:gdLst/>
          <a:ahLst/>
          <a:cxnLst/>
          <a:rect l="0" t="0" r="0" b="0"/>
          <a:pathLst>
            <a:path>
              <a:moveTo>
                <a:pt x="1572509" y="0"/>
              </a:moveTo>
              <a:lnTo>
                <a:pt x="1572509" y="136457"/>
              </a:lnTo>
              <a:lnTo>
                <a:pt x="0" y="136457"/>
              </a:lnTo>
              <a:lnTo>
                <a:pt x="0" y="2729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AFFFBC-FD49-4CE7-BAFD-CA8BE8A5BFD6}">
      <dsp:nvSpPr>
        <dsp:cNvPr id="0" name=""/>
        <dsp:cNvSpPr/>
      </dsp:nvSpPr>
      <dsp:spPr>
        <a:xfrm>
          <a:off x="2215957" y="2283"/>
          <a:ext cx="1299594" cy="6497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/>
            <a:t>Senior Manager Animal Care &amp; Conservation</a:t>
          </a:r>
        </a:p>
      </dsp:txBody>
      <dsp:txXfrm>
        <a:off x="2215957" y="2283"/>
        <a:ext cx="1299594" cy="649797"/>
      </dsp:txXfrm>
    </dsp:sp>
    <dsp:sp modelId="{594053C3-A400-46E8-ABB2-765A07B25A61}">
      <dsp:nvSpPr>
        <dsp:cNvPr id="0" name=""/>
        <dsp:cNvSpPr/>
      </dsp:nvSpPr>
      <dsp:spPr>
        <a:xfrm>
          <a:off x="643448" y="924996"/>
          <a:ext cx="1299594" cy="649797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/>
            <a:t>Life Sciences Manager x 6</a:t>
          </a:r>
        </a:p>
      </dsp:txBody>
      <dsp:txXfrm>
        <a:off x="643448" y="924996"/>
        <a:ext cx="1299594" cy="649797"/>
      </dsp:txXfrm>
    </dsp:sp>
    <dsp:sp modelId="{EA5486C5-F912-4E39-9F74-844AC1B94784}">
      <dsp:nvSpPr>
        <dsp:cNvPr id="0" name=""/>
        <dsp:cNvSpPr/>
      </dsp:nvSpPr>
      <dsp:spPr>
        <a:xfrm>
          <a:off x="643448" y="1847708"/>
          <a:ext cx="1299594" cy="6497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/>
            <a:t>Life Sciences Coordinator x 9</a:t>
          </a:r>
        </a:p>
      </dsp:txBody>
      <dsp:txXfrm>
        <a:off x="643448" y="1847708"/>
        <a:ext cx="1299594" cy="649797"/>
      </dsp:txXfrm>
    </dsp:sp>
    <dsp:sp modelId="{0451A9AE-F3B4-4A49-B6A7-094A4ADDE8A3}">
      <dsp:nvSpPr>
        <dsp:cNvPr id="0" name=""/>
        <dsp:cNvSpPr/>
      </dsp:nvSpPr>
      <dsp:spPr>
        <a:xfrm>
          <a:off x="968346" y="2770420"/>
          <a:ext cx="1299594" cy="6497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/>
            <a:t>Life Sciences team</a:t>
          </a:r>
        </a:p>
      </dsp:txBody>
      <dsp:txXfrm>
        <a:off x="968346" y="2770420"/>
        <a:ext cx="1299594" cy="649797"/>
      </dsp:txXfrm>
    </dsp:sp>
    <dsp:sp modelId="{00114FB4-30B3-45B9-8FAB-36012C9A6420}">
      <dsp:nvSpPr>
        <dsp:cNvPr id="0" name=""/>
        <dsp:cNvSpPr/>
      </dsp:nvSpPr>
      <dsp:spPr>
        <a:xfrm>
          <a:off x="2215957" y="924996"/>
          <a:ext cx="1299594" cy="6497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Animal Care &amp; Conservation Project Officer</a:t>
          </a:r>
        </a:p>
      </dsp:txBody>
      <dsp:txXfrm>
        <a:off x="2215957" y="924996"/>
        <a:ext cx="1299594" cy="649797"/>
      </dsp:txXfrm>
    </dsp:sp>
    <dsp:sp modelId="{033BC5C3-941B-41D0-B0C2-4D1AB9352BE2}">
      <dsp:nvSpPr>
        <dsp:cNvPr id="0" name=""/>
        <dsp:cNvSpPr/>
      </dsp:nvSpPr>
      <dsp:spPr>
        <a:xfrm>
          <a:off x="3788467" y="924996"/>
          <a:ext cx="1299594" cy="6497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Specialist- Species Planning and Development</a:t>
          </a:r>
        </a:p>
      </dsp:txBody>
      <dsp:txXfrm>
        <a:off x="3788467" y="924996"/>
        <a:ext cx="1299594" cy="6497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AA5D2E217C84C9494A7273EF551B1" ma:contentTypeVersion="13" ma:contentTypeDescription="Create a new document." ma:contentTypeScope="" ma:versionID="208ede6818fb1652f3be850e7a26c6bb">
  <xsd:schema xmlns:xsd="http://www.w3.org/2001/XMLSchema" xmlns:xs="http://www.w3.org/2001/XMLSchema" xmlns:p="http://schemas.microsoft.com/office/2006/metadata/properties" xmlns:ns1="http://schemas.microsoft.com/sharepoint/v3" xmlns:ns2="a7811de7-3cab-48bb-95b9-1dee1b8bab90" xmlns:ns3="8df540ac-c39c-4952-86f2-6e202df38872" targetNamespace="http://schemas.microsoft.com/office/2006/metadata/properties" ma:root="true" ma:fieldsID="4f861384abb5660a7ac2b1b9ee9cc041" ns1:_="" ns2:_="" ns3:_="">
    <xsd:import namespace="http://schemas.microsoft.com/sharepoint/v3"/>
    <xsd:import namespace="a7811de7-3cab-48bb-95b9-1dee1b8bab90"/>
    <xsd:import namespace="8df540ac-c39c-4952-86f2-6e202df38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11de7-3cab-48bb-95b9-1dee1b8ba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540ac-c39c-4952-86f2-6e202df38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DB5795-23FA-4CA9-8D43-AE797D3A4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811de7-3cab-48bb-95b9-1dee1b8bab90"/>
    <ds:schemaRef ds:uri="8df540ac-c39c-4952-86f2-6e202df38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FA733-0BF9-4B86-A9CE-ABA2A20EC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2BA18-5EB6-4436-B3E4-854C0332D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B3E5C3-FCCA-4D5A-AA58-C2BA60F8C3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mtieu</dc:creator>
  <cp:lastModifiedBy>Jennifer Phan</cp:lastModifiedBy>
  <cp:revision>2</cp:revision>
  <dcterms:created xsi:type="dcterms:W3CDTF">2022-06-15T06:10:00Z</dcterms:created>
  <dcterms:modified xsi:type="dcterms:W3CDTF">2022-06-15T06:10:00Z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0x010100F36AA5D2E217C84C9494A7273EF551B1</vt:lpwstr>
  </property>
</Properties>
</file>